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709"/>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ХМЕЛЬНИЦЬКИЙ НАЦІОНАЛЬНИЙ УНІВЕРСИТЕТ</w:t>
      </w:r>
    </w:p>
    <w:p w:rsidR="00000000" w:rsidDel="00000000" w:rsidP="00000000" w:rsidRDefault="00000000" w:rsidRPr="00000000" w14:paraId="00000002">
      <w:pPr>
        <w:spacing w:line="223" w:lineRule="auto"/>
        <w:jc w:val="center"/>
        <w:rPr>
          <w:b w:val="1"/>
          <w:bCs w:val="1"/>
          <w:sz w:val="22"/>
          <w:szCs w:val="22"/>
        </w:rPr>
      </w:pPr>
      <w:r w:rsidDel="00000000" w:rsidR="00000000" w:rsidRPr="00000000">
        <w:rPr>
          <w:rtl w:val="0"/>
        </w:rPr>
      </w:r>
    </w:p>
    <w:p w:rsidR="00000000" w:rsidDel="00000000" w:rsidP="00000000" w:rsidRDefault="00000000" w:rsidRPr="00000000" w14:paraId="00000003">
      <w:pPr>
        <w:spacing w:line="223" w:lineRule="auto"/>
        <w:ind w:left="5812" w:right="-144" w:firstLine="0"/>
        <w:rPr>
          <w:b w:val="1"/>
          <w:bCs w:val="1"/>
          <w:sz w:val="22"/>
          <w:szCs w:val="22"/>
        </w:rPr>
      </w:pPr>
      <w:r w:rsidDel="00000000" w:rsidR="00000000" w:rsidRPr="00000000">
        <w:rPr>
          <w:b w:val="1"/>
          <w:bCs w:val="1"/>
          <w:sz w:val="22"/>
          <w:szCs w:val="22"/>
          <w:rtl w:val="0"/>
        </w:rPr>
        <w:t xml:space="preserve">ЗАТВЕРДЖУЮ</w:t>
      </w:r>
    </w:p>
    <w:p w:rsidR="00000000" w:rsidDel="00000000" w:rsidP="00000000" w:rsidRDefault="00000000" w:rsidRPr="00000000" w14:paraId="00000004">
      <w:pPr>
        <w:spacing w:line="223" w:lineRule="auto"/>
        <w:ind w:left="5812" w:right="-144" w:firstLine="0"/>
        <w:rPr>
          <w:sz w:val="22"/>
          <w:szCs w:val="22"/>
        </w:rPr>
      </w:pPr>
      <w:r w:rsidDel="00000000" w:rsidR="00000000" w:rsidRPr="00000000">
        <w:rPr>
          <w:rtl w:val="0"/>
        </w:rPr>
      </w:r>
    </w:p>
    <w:p w:rsidR="00000000" w:rsidDel="00000000" w:rsidP="00000000" w:rsidRDefault="00000000" w:rsidRPr="00000000" w14:paraId="00000005">
      <w:pPr>
        <w:spacing w:line="223" w:lineRule="auto"/>
        <w:ind w:left="5812" w:right="-144" w:firstLine="0"/>
        <w:rPr>
          <w:sz w:val="22"/>
          <w:szCs w:val="22"/>
        </w:rPr>
      </w:pPr>
      <w:r w:rsidDel="00000000" w:rsidR="00000000" w:rsidRPr="00000000">
        <w:rPr>
          <w:sz w:val="22"/>
          <w:szCs w:val="22"/>
          <w:rtl w:val="0"/>
        </w:rPr>
        <w:t xml:space="preserve">Декан факультету інформаційних технологій</w:t>
      </w:r>
    </w:p>
    <w:p w:rsidR="00000000" w:rsidDel="00000000" w:rsidP="00000000" w:rsidRDefault="00000000" w:rsidRPr="00000000" w14:paraId="00000006">
      <w:pPr>
        <w:spacing w:line="223" w:lineRule="auto"/>
        <w:ind w:left="5812" w:right="-144" w:firstLine="0"/>
        <w:rPr>
          <w:sz w:val="22"/>
          <w:szCs w:val="22"/>
        </w:rPr>
      </w:pPr>
      <w:r w:rsidDel="00000000" w:rsidR="00000000" w:rsidRPr="00000000">
        <w:rPr>
          <w:rtl w:val="0"/>
        </w:rPr>
      </w:r>
    </w:p>
    <w:p w:rsidR="00000000" w:rsidDel="00000000" w:rsidP="00000000" w:rsidRDefault="00000000" w:rsidRPr="00000000" w14:paraId="00000007">
      <w:pPr>
        <w:spacing w:line="223" w:lineRule="auto"/>
        <w:ind w:left="5812" w:right="-144" w:firstLine="0"/>
        <w:rPr>
          <w:sz w:val="22"/>
          <w:szCs w:val="22"/>
        </w:rPr>
      </w:pPr>
      <w:r w:rsidDel="00000000" w:rsidR="00000000" w:rsidRPr="00000000">
        <w:rPr>
          <w:sz w:val="22"/>
          <w:szCs w:val="22"/>
          <w:rtl w:val="0"/>
        </w:rPr>
        <w:t xml:space="preserve"> _________    </w:t>
      </w:r>
      <w:r w:rsidDel="00000000" w:rsidR="00000000" w:rsidRPr="00000000">
        <w:rPr>
          <w:sz w:val="22"/>
          <w:szCs w:val="22"/>
          <w:u w:val="single"/>
          <w:rtl w:val="0"/>
        </w:rPr>
        <w:t xml:space="preserve">Тетяна ГОВОРУЩЕНКО</w:t>
      </w:r>
      <w:r w:rsidDel="00000000" w:rsidR="00000000" w:rsidRPr="00000000">
        <w:rPr>
          <w:rtl w:val="0"/>
        </w:rPr>
      </w:r>
    </w:p>
    <w:p w:rsidR="00000000" w:rsidDel="00000000" w:rsidP="00000000" w:rsidRDefault="00000000" w:rsidRPr="00000000" w14:paraId="00000008">
      <w:pPr>
        <w:spacing w:line="223" w:lineRule="auto"/>
        <w:ind w:left="5812" w:right="-144" w:firstLine="283.9999999999998"/>
        <w:rPr>
          <w:sz w:val="22"/>
          <w:szCs w:val="22"/>
          <w:vertAlign w:val="superscript"/>
        </w:rPr>
      </w:pPr>
      <w:r w:rsidDel="00000000" w:rsidR="00000000" w:rsidRPr="00000000">
        <w:rPr>
          <w:sz w:val="22"/>
          <w:szCs w:val="22"/>
          <w:vertAlign w:val="superscript"/>
          <w:rtl w:val="0"/>
        </w:rPr>
        <w:t xml:space="preserve">Підпис                              Ім’я, ПРІЗВИЩЕ</w:t>
      </w:r>
    </w:p>
    <w:p w:rsidR="00000000" w:rsidDel="00000000" w:rsidP="00000000" w:rsidRDefault="00000000" w:rsidRPr="00000000" w14:paraId="00000009">
      <w:pPr>
        <w:spacing w:line="223" w:lineRule="auto"/>
        <w:ind w:left="5812" w:right="-144" w:firstLine="0"/>
        <w:rPr>
          <w:sz w:val="22"/>
          <w:szCs w:val="22"/>
        </w:rPr>
      </w:pPr>
      <w:r w:rsidDel="00000000" w:rsidR="00000000" w:rsidRPr="00000000">
        <w:rPr>
          <w:sz w:val="22"/>
          <w:szCs w:val="22"/>
          <w:rtl w:val="0"/>
        </w:rPr>
        <w:t xml:space="preserve"> ______  ___________  </w:t>
      </w:r>
      <w:r w:rsidDel="00000000" w:rsidR="00000000" w:rsidRPr="00000000">
        <w:rPr>
          <w:sz w:val="22"/>
          <w:szCs w:val="22"/>
          <w:u w:val="single"/>
          <w:rtl w:val="0"/>
        </w:rPr>
        <w:t xml:space="preserve">2025</w:t>
      </w:r>
      <w:r w:rsidDel="00000000" w:rsidR="00000000" w:rsidRPr="00000000">
        <w:rPr>
          <w:sz w:val="22"/>
          <w:szCs w:val="22"/>
          <w:rtl w:val="0"/>
        </w:rPr>
        <w:t xml:space="preserve"> р.</w:t>
      </w:r>
    </w:p>
    <w:p w:rsidR="00000000" w:rsidDel="00000000" w:rsidP="00000000" w:rsidRDefault="00000000" w:rsidRPr="00000000" w14:paraId="0000000A">
      <w:pPr>
        <w:spacing w:line="223" w:lineRule="auto"/>
        <w:ind w:firstLine="709"/>
        <w:jc w:val="center"/>
        <w:rPr>
          <w:sz w:val="22"/>
          <w:szCs w:val="22"/>
        </w:rPr>
      </w:pPr>
      <w:r w:rsidDel="00000000" w:rsidR="00000000" w:rsidRPr="00000000">
        <w:rPr>
          <w:rtl w:val="0"/>
        </w:rPr>
      </w:r>
    </w:p>
    <w:p w:rsidR="00000000" w:rsidDel="00000000" w:rsidP="00000000" w:rsidRDefault="00000000" w:rsidRPr="00000000" w14:paraId="0000000B">
      <w:pPr>
        <w:spacing w:line="223" w:lineRule="auto"/>
        <w:jc w:val="center"/>
        <w:rPr>
          <w:b w:val="1"/>
          <w:bCs w:val="1"/>
          <w:sz w:val="22"/>
          <w:szCs w:val="22"/>
        </w:rPr>
      </w:pPr>
      <w:r w:rsidDel="00000000" w:rsidR="00000000" w:rsidRPr="00000000">
        <w:rPr>
          <w:b w:val="1"/>
          <w:bCs w:val="1"/>
          <w:sz w:val="22"/>
          <w:szCs w:val="22"/>
          <w:rtl w:val="0"/>
        </w:rPr>
        <w:t xml:space="preserve">РОБОЧА ПРОГРАМА НАВЧАЛЬНОЇ ДИСЦИПЛІНИ </w:t>
      </w:r>
    </w:p>
    <w:p w:rsidR="00000000" w:rsidDel="00000000" w:rsidP="00000000" w:rsidRDefault="00000000" w:rsidRPr="00000000" w14:paraId="0000000C">
      <w:pPr>
        <w:spacing w:line="223" w:lineRule="auto"/>
        <w:ind w:firstLine="709"/>
        <w:jc w:val="center"/>
        <w:rPr>
          <w:sz w:val="22"/>
          <w:szCs w:val="22"/>
        </w:rPr>
      </w:pPr>
      <w:r w:rsidDel="00000000" w:rsidR="00000000" w:rsidRPr="00000000">
        <w:rPr>
          <w:rtl w:val="0"/>
        </w:rPr>
      </w:r>
    </w:p>
    <w:p w:rsidR="00000000" w:rsidDel="00000000" w:rsidP="00000000" w:rsidRDefault="00000000" w:rsidRPr="00000000" w14:paraId="0000000D">
      <w:pPr>
        <w:spacing w:line="223" w:lineRule="auto"/>
        <w:jc w:val="center"/>
        <w:rPr>
          <w:i w:val="1"/>
          <w:iCs w:val="1"/>
          <w:color w:val="ff0000"/>
          <w:sz w:val="24"/>
          <w:szCs w:val="24"/>
          <w:u w:val="single"/>
        </w:rPr>
      </w:pPr>
      <w:r w:rsidDel="00000000" w:rsidR="00000000" w:rsidRPr="00000000">
        <w:rPr>
          <w:b w:val="1"/>
          <w:bCs w:val="1"/>
          <w:i w:val="1"/>
          <w:iCs w:val="1"/>
          <w:sz w:val="24"/>
          <w:szCs w:val="24"/>
          <w:u w:val="single"/>
          <w:rtl w:val="0"/>
        </w:rPr>
        <w:t xml:space="preserve">Технології 3D моделювання</w:t>
      </w:r>
      <w:r w:rsidDel="00000000" w:rsidR="00000000" w:rsidRPr="00000000">
        <w:rPr>
          <w:i w:val="1"/>
          <w:iCs w:val="1"/>
          <w:sz w:val="24"/>
          <w:szCs w:val="24"/>
          <w:u w:val="single"/>
          <w:rtl w:val="0"/>
        </w:rPr>
        <w:t xml:space="preserve"> </w:t>
      </w:r>
      <w:r w:rsidDel="00000000" w:rsidR="00000000" w:rsidRPr="00000000">
        <w:rPr>
          <w:rtl w:val="0"/>
        </w:rPr>
      </w:r>
    </w:p>
    <w:p w:rsidR="00000000" w:rsidDel="00000000" w:rsidP="00000000" w:rsidRDefault="00000000" w:rsidRPr="00000000" w14:paraId="0000000E">
      <w:pPr>
        <w:spacing w:line="223" w:lineRule="auto"/>
        <w:jc w:val="center"/>
        <w:rPr>
          <w:sz w:val="22"/>
          <w:szCs w:val="22"/>
        </w:rPr>
      </w:pPr>
      <w:r w:rsidDel="00000000" w:rsidR="00000000" w:rsidRPr="00000000">
        <w:rPr>
          <w:sz w:val="22"/>
          <w:szCs w:val="22"/>
          <w:vertAlign w:val="superscript"/>
          <w:rtl w:val="0"/>
        </w:rPr>
        <w:t xml:space="preserve">Назва дисципліни</w:t>
      </w:r>
      <w:r w:rsidDel="00000000" w:rsidR="00000000" w:rsidRPr="00000000">
        <w:rPr>
          <w:rtl w:val="0"/>
        </w:rPr>
      </w:r>
    </w:p>
    <w:tbl>
      <w:tblPr>
        <w:tblStyle w:val="Table1"/>
        <w:tblW w:w="96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5"/>
        <w:tblGridChange w:id="0">
          <w:tblGrid>
            <w:gridCol w:w="4814"/>
            <w:gridCol w:w="4815"/>
          </w:tblGrid>
        </w:tblGridChange>
      </w:tblGrid>
      <w:tr>
        <w:trPr>
          <w:cantSplit w:val="0"/>
          <w:tblHeader w:val="0"/>
        </w:trPr>
        <w:tc>
          <w:tcPr/>
          <w:p w:rsidR="00000000" w:rsidDel="00000000" w:rsidP="00000000" w:rsidRDefault="00000000" w:rsidRPr="00000000" w14:paraId="0000000F">
            <w:pPr>
              <w:rPr>
                <w:b w:val="1"/>
                <w:bCs w:val="1"/>
                <w:i w:val="1"/>
                <w:iCs w:val="1"/>
              </w:rPr>
            </w:pPr>
            <w:r w:rsidDel="00000000" w:rsidR="00000000" w:rsidRPr="00000000">
              <w:rPr>
                <w:b w:val="1"/>
                <w:bCs w:val="1"/>
                <w:i w:val="1"/>
                <w:iCs w:val="1"/>
                <w:rtl w:val="0"/>
              </w:rPr>
              <w:t xml:space="preserve">Призначення Робочої програми</w:t>
            </w:r>
          </w:p>
        </w:tc>
        <w:tc>
          <w:tcPr>
            <w:vAlign w:val="center"/>
          </w:tcPr>
          <w:p w:rsidR="00000000" w:rsidDel="00000000" w:rsidP="00000000" w:rsidRDefault="00000000" w:rsidRPr="00000000" w14:paraId="00000010">
            <w:pPr>
              <w:rPr/>
            </w:pPr>
            <w:r w:rsidDel="00000000" w:rsidR="00000000" w:rsidRPr="00000000">
              <w:rPr>
                <w:rtl w:val="0"/>
              </w:rPr>
              <w:t xml:space="preserve">Для освітніх програм різних спеціальностей </w:t>
            </w:r>
          </w:p>
        </w:tc>
      </w:tr>
      <w:tr>
        <w:trPr>
          <w:cantSplit w:val="0"/>
          <w:tblHeader w:val="0"/>
        </w:trPr>
        <w:tc>
          <w:tcPr>
            <w:vAlign w:val="center"/>
          </w:tcPr>
          <w:p w:rsidR="00000000" w:rsidDel="00000000" w:rsidP="00000000" w:rsidRDefault="00000000" w:rsidRPr="00000000" w14:paraId="00000011">
            <w:pPr>
              <w:rPr>
                <w:b w:val="1"/>
                <w:bCs w:val="1"/>
                <w:i w:val="1"/>
                <w:iCs w:val="1"/>
              </w:rPr>
            </w:pPr>
            <w:r w:rsidDel="00000000" w:rsidR="00000000" w:rsidRPr="00000000">
              <w:rPr>
                <w:b w:val="1"/>
                <w:bCs w:val="1"/>
                <w:i w:val="1"/>
                <w:iCs w:val="1"/>
                <w:rtl w:val="0"/>
              </w:rPr>
              <w:t xml:space="preserve">Рівень вищої освіти</w:t>
            </w:r>
          </w:p>
        </w:tc>
        <w:tc>
          <w:tcPr>
            <w:vAlign w:val="center"/>
          </w:tcPr>
          <w:p w:rsidR="00000000" w:rsidDel="00000000" w:rsidP="00000000" w:rsidRDefault="00000000" w:rsidRPr="00000000" w14:paraId="00000012">
            <w:pPr>
              <w:rPr/>
            </w:pPr>
            <w:r w:rsidDel="00000000" w:rsidR="00000000" w:rsidRPr="00000000">
              <w:rPr>
                <w:rtl w:val="0"/>
              </w:rPr>
              <w:t xml:space="preserve">Перший (бакалаврський)</w:t>
            </w:r>
          </w:p>
          <w:p w:rsidR="00000000" w:rsidDel="00000000" w:rsidP="00000000" w:rsidRDefault="00000000" w:rsidRPr="00000000" w14:paraId="00000013">
            <w:pPr>
              <w:rPr>
                <w:highlight w:val="magenta"/>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rPr>
                <w:b w:val="1"/>
                <w:bCs w:val="1"/>
                <w:i w:val="1"/>
                <w:iCs w:val="1"/>
              </w:rPr>
            </w:pPr>
            <w:r w:rsidDel="00000000" w:rsidR="00000000" w:rsidRPr="00000000">
              <w:rPr>
                <w:b w:val="1"/>
                <w:bCs w:val="1"/>
                <w:i w:val="1"/>
                <w:iCs w:val="1"/>
                <w:rtl w:val="0"/>
              </w:rPr>
              <w:t xml:space="preserve">Мова навчання</w:t>
            </w:r>
          </w:p>
        </w:tc>
        <w:tc>
          <w:tcPr>
            <w:vAlign w:val="center"/>
          </w:tcPr>
          <w:p w:rsidR="00000000" w:rsidDel="00000000" w:rsidP="00000000" w:rsidRDefault="00000000" w:rsidRPr="00000000" w14:paraId="00000015">
            <w:pPr>
              <w:rPr/>
            </w:pPr>
            <w:r w:rsidDel="00000000" w:rsidR="00000000" w:rsidRPr="00000000">
              <w:rPr>
                <w:rtl w:val="0"/>
              </w:rPr>
              <w:t xml:space="preserve">Українська </w:t>
            </w:r>
          </w:p>
        </w:tc>
      </w:tr>
      <w:tr>
        <w:trPr>
          <w:cantSplit w:val="0"/>
          <w:tblHeader w:val="0"/>
        </w:trPr>
        <w:tc>
          <w:tcPr>
            <w:vAlign w:val="center"/>
          </w:tcPr>
          <w:p w:rsidR="00000000" w:rsidDel="00000000" w:rsidP="00000000" w:rsidRDefault="00000000" w:rsidRPr="00000000" w14:paraId="00000016">
            <w:pPr>
              <w:rPr>
                <w:b w:val="1"/>
                <w:bCs w:val="1"/>
                <w:i w:val="1"/>
                <w:iCs w:val="1"/>
              </w:rPr>
            </w:pPr>
            <w:r w:rsidDel="00000000" w:rsidR="00000000" w:rsidRPr="00000000">
              <w:rPr>
                <w:b w:val="1"/>
                <w:bCs w:val="1"/>
                <w:i w:val="1"/>
                <w:iCs w:val="1"/>
                <w:rtl w:val="0"/>
              </w:rPr>
              <w:t xml:space="preserve">Обсяг дисципліни, кредитів ЄКТС</w:t>
            </w:r>
          </w:p>
        </w:tc>
        <w:tc>
          <w:tcPr>
            <w:vAlign w:val="center"/>
          </w:tcPr>
          <w:p w:rsidR="00000000" w:rsidDel="00000000" w:rsidP="00000000" w:rsidRDefault="00000000" w:rsidRPr="00000000" w14:paraId="00000017">
            <w:pPr>
              <w:rPr/>
            </w:pPr>
            <w:r w:rsidDel="00000000" w:rsidR="00000000" w:rsidRPr="00000000">
              <w:rPr>
                <w:rtl w:val="0"/>
              </w:rPr>
              <w:t xml:space="preserve">8</w:t>
            </w:r>
          </w:p>
        </w:tc>
      </w:tr>
      <w:tr>
        <w:trPr>
          <w:cantSplit w:val="0"/>
          <w:tblHeader w:val="0"/>
        </w:trPr>
        <w:tc>
          <w:tcPr>
            <w:vAlign w:val="center"/>
          </w:tcPr>
          <w:p w:rsidR="00000000" w:rsidDel="00000000" w:rsidP="00000000" w:rsidRDefault="00000000" w:rsidRPr="00000000" w14:paraId="00000018">
            <w:pPr>
              <w:rPr>
                <w:b w:val="1"/>
                <w:bCs w:val="1"/>
                <w:i w:val="1"/>
                <w:iCs w:val="1"/>
              </w:rPr>
            </w:pPr>
            <w:r w:rsidDel="00000000" w:rsidR="00000000" w:rsidRPr="00000000">
              <w:rPr>
                <w:b w:val="1"/>
                <w:bCs w:val="1"/>
                <w:i w:val="1"/>
                <w:iCs w:val="1"/>
                <w:rtl w:val="0"/>
              </w:rPr>
              <w:t xml:space="preserve">Статус дисципліни</w:t>
            </w:r>
          </w:p>
        </w:tc>
        <w:tc>
          <w:tcPr>
            <w:vAlign w:val="center"/>
          </w:tcPr>
          <w:p w:rsidR="00000000" w:rsidDel="00000000" w:rsidP="00000000" w:rsidRDefault="00000000" w:rsidRPr="00000000" w14:paraId="00000019">
            <w:pPr>
              <w:rPr/>
            </w:pPr>
            <w:r w:rsidDel="00000000" w:rsidR="00000000" w:rsidRPr="00000000">
              <w:rPr>
                <w:rtl w:val="0"/>
              </w:rPr>
              <w:t xml:space="preserve">Вибіркова </w:t>
            </w:r>
          </w:p>
        </w:tc>
      </w:tr>
      <w:tr>
        <w:trPr>
          <w:cantSplit w:val="0"/>
          <w:tblHeader w:val="0"/>
        </w:trPr>
        <w:tc>
          <w:tcPr>
            <w:vAlign w:val="center"/>
          </w:tcPr>
          <w:p w:rsidR="00000000" w:rsidDel="00000000" w:rsidP="00000000" w:rsidRDefault="00000000" w:rsidRPr="00000000" w14:paraId="0000001A">
            <w:pPr>
              <w:rPr>
                <w:b w:val="1"/>
                <w:bCs w:val="1"/>
                <w:i w:val="1"/>
                <w:iCs w:val="1"/>
              </w:rPr>
            </w:pPr>
            <w:r w:rsidDel="00000000" w:rsidR="00000000" w:rsidRPr="00000000">
              <w:rPr>
                <w:b w:val="1"/>
                <w:bCs w:val="1"/>
                <w:i w:val="1"/>
                <w:iCs w:val="1"/>
                <w:rtl w:val="0"/>
              </w:rPr>
              <w:t xml:space="preserve">Факультет</w:t>
            </w:r>
          </w:p>
        </w:tc>
        <w:tc>
          <w:tcPr>
            <w:vAlign w:val="center"/>
          </w:tcPr>
          <w:p w:rsidR="00000000" w:rsidDel="00000000" w:rsidP="00000000" w:rsidRDefault="00000000" w:rsidRPr="00000000" w14:paraId="0000001B">
            <w:pPr>
              <w:rPr/>
            </w:pPr>
            <w:r w:rsidDel="00000000" w:rsidR="00000000" w:rsidRPr="00000000">
              <w:rPr>
                <w:rtl w:val="0"/>
              </w:rPr>
              <w:t xml:space="preserve">Інформаційних технологій</w:t>
            </w:r>
          </w:p>
        </w:tc>
      </w:tr>
      <w:tr>
        <w:trPr>
          <w:cantSplit w:val="0"/>
          <w:tblHeader w:val="0"/>
        </w:trPr>
        <w:tc>
          <w:tcPr>
            <w:vAlign w:val="center"/>
          </w:tcPr>
          <w:p w:rsidR="00000000" w:rsidDel="00000000" w:rsidP="00000000" w:rsidRDefault="00000000" w:rsidRPr="00000000" w14:paraId="0000001C">
            <w:pPr>
              <w:rPr>
                <w:b w:val="1"/>
                <w:bCs w:val="1"/>
                <w:i w:val="1"/>
                <w:iCs w:val="1"/>
              </w:rPr>
            </w:pPr>
            <w:r w:rsidDel="00000000" w:rsidR="00000000" w:rsidRPr="00000000">
              <w:rPr>
                <w:b w:val="1"/>
                <w:bCs w:val="1"/>
                <w:i w:val="1"/>
                <w:iCs w:val="1"/>
                <w:rtl w:val="0"/>
              </w:rPr>
              <w:t xml:space="preserve">Кафедра</w:t>
            </w:r>
          </w:p>
        </w:tc>
        <w:tc>
          <w:tcPr>
            <w:vAlign w:val="center"/>
          </w:tcPr>
          <w:p w:rsidR="00000000" w:rsidDel="00000000" w:rsidP="00000000" w:rsidRDefault="00000000" w:rsidRPr="00000000" w14:paraId="0000001D">
            <w:pPr>
              <w:rPr/>
            </w:pPr>
            <w:r w:rsidDel="00000000" w:rsidR="00000000" w:rsidRPr="00000000">
              <w:rPr>
                <w:rtl w:val="0"/>
              </w:rPr>
              <w:t xml:space="preserve">Комп’ютерної інженерії та інформаційних систем</w:t>
            </w:r>
          </w:p>
        </w:tc>
      </w:tr>
    </w:tbl>
    <w:p w:rsidR="00000000" w:rsidDel="00000000" w:rsidP="00000000" w:rsidRDefault="00000000" w:rsidRPr="00000000" w14:paraId="0000001E">
      <w:pPr>
        <w:spacing w:line="223" w:lineRule="auto"/>
        <w:rPr>
          <w:b w:val="1"/>
          <w:bCs w:val="1"/>
          <w:i w:val="1"/>
          <w:iCs w:val="1"/>
          <w:sz w:val="22"/>
          <w:szCs w:val="22"/>
        </w:rPr>
      </w:pPr>
      <w:r w:rsidDel="00000000" w:rsidR="00000000" w:rsidRPr="00000000">
        <w:rPr>
          <w:rtl w:val="0"/>
        </w:rPr>
      </w:r>
    </w:p>
    <w:tbl>
      <w:tblPr>
        <w:tblStyle w:val="Table2"/>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795"/>
        <w:gridCol w:w="795"/>
        <w:gridCol w:w="825"/>
        <w:gridCol w:w="825"/>
        <w:gridCol w:w="825"/>
        <w:gridCol w:w="825"/>
        <w:gridCol w:w="825"/>
        <w:gridCol w:w="1485"/>
        <w:gridCol w:w="1635"/>
        <w:tblGridChange w:id="0">
          <w:tblGrid>
            <w:gridCol w:w="660"/>
            <w:gridCol w:w="795"/>
            <w:gridCol w:w="795"/>
            <w:gridCol w:w="825"/>
            <w:gridCol w:w="825"/>
            <w:gridCol w:w="825"/>
            <w:gridCol w:w="825"/>
            <w:gridCol w:w="825"/>
            <w:gridCol w:w="1485"/>
            <w:gridCol w:w="1635"/>
          </w:tblGrid>
        </w:tblGridChange>
      </w:tblGrid>
      <w:tr>
        <w:trPr>
          <w:cantSplit w:val="1"/>
          <w:trHeight w:val="733" w:hRule="atLeast"/>
          <w:tblHeader w:val="0"/>
        </w:trPr>
        <w:tc>
          <w:tcPr>
            <w:vMerge w:val="restart"/>
            <w:vAlign w:val="bottom"/>
          </w:tcPr>
          <w:p w:rsidR="00000000" w:rsidDel="00000000" w:rsidP="00000000" w:rsidRDefault="00000000" w:rsidRPr="00000000" w14:paraId="0000001F">
            <w:pPr>
              <w:ind w:left="113" w:right="113" w:firstLine="0"/>
              <w:jc w:val="center"/>
              <w:rPr/>
            </w:pPr>
            <w:r w:rsidDel="00000000" w:rsidR="00000000" w:rsidRPr="00000000">
              <w:rPr>
                <w:rtl w:val="0"/>
              </w:rPr>
              <w:t xml:space="preserve">Форма здобуття освіти</w:t>
            </w:r>
          </w:p>
        </w:tc>
        <w:tc>
          <w:tcPr>
            <w:gridSpan w:val="2"/>
            <w:vMerge w:val="restart"/>
            <w:vAlign w:val="center"/>
          </w:tcPr>
          <w:p w:rsidR="00000000" w:rsidDel="00000000" w:rsidP="00000000" w:rsidRDefault="00000000" w:rsidRPr="00000000" w14:paraId="00000020">
            <w:pPr>
              <w:jc w:val="center"/>
              <w:rPr/>
            </w:pPr>
            <w:r w:rsidDel="00000000" w:rsidR="00000000" w:rsidRPr="00000000">
              <w:rPr>
                <w:rtl w:val="0"/>
              </w:rPr>
              <w:t xml:space="preserve">Обсяг</w:t>
            </w:r>
          </w:p>
          <w:p w:rsidR="00000000" w:rsidDel="00000000" w:rsidP="00000000" w:rsidRDefault="00000000" w:rsidRPr="00000000" w14:paraId="00000021">
            <w:pPr>
              <w:jc w:val="center"/>
              <w:rPr/>
            </w:pPr>
            <w:r w:rsidDel="00000000" w:rsidR="00000000" w:rsidRPr="00000000">
              <w:rPr>
                <w:rtl w:val="0"/>
              </w:rPr>
              <w:t xml:space="preserve">дисципліни</w:t>
            </w:r>
          </w:p>
        </w:tc>
        <w:tc>
          <w:tcPr>
            <w:gridSpan w:val="6"/>
            <w:vAlign w:val="center"/>
          </w:tcPr>
          <w:p w:rsidR="00000000" w:rsidDel="00000000" w:rsidP="00000000" w:rsidRDefault="00000000" w:rsidRPr="00000000" w14:paraId="00000023">
            <w:pPr>
              <w:jc w:val="center"/>
              <w:rPr/>
            </w:pPr>
            <w:r w:rsidDel="00000000" w:rsidR="00000000" w:rsidRPr="00000000">
              <w:rPr>
                <w:rtl w:val="0"/>
              </w:rPr>
              <w:t xml:space="preserve">Кількість годин</w:t>
            </w:r>
          </w:p>
        </w:tc>
        <w:tc>
          <w:tcPr>
            <w:vAlign w:val="center"/>
          </w:tcPr>
          <w:p w:rsidR="00000000" w:rsidDel="00000000" w:rsidP="00000000" w:rsidRDefault="00000000" w:rsidRPr="00000000" w14:paraId="00000029">
            <w:pPr>
              <w:jc w:val="center"/>
              <w:rPr/>
            </w:pPr>
            <w:r w:rsidDel="00000000" w:rsidR="00000000" w:rsidRPr="00000000">
              <w:rPr>
                <w:rtl w:val="0"/>
              </w:rPr>
              <w:t xml:space="preserve">Форма семестрового контролю</w:t>
            </w:r>
          </w:p>
        </w:tc>
      </w:tr>
      <w:tr>
        <w:trPr>
          <w:cantSplit w:val="1"/>
          <w:trHeight w:val="240" w:hRule="atLeast"/>
          <w:tblHeader w:val="0"/>
        </w:trPr>
        <w:tc>
          <w:tcPr>
            <w:vMerge w:val="continue"/>
            <w:vAlign w:val="bottom"/>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Pr>
          <w:p w:rsidR="00000000" w:rsidDel="00000000" w:rsidP="00000000" w:rsidRDefault="00000000" w:rsidRPr="00000000" w14:paraId="0000002D">
            <w:pPr>
              <w:jc w:val="center"/>
              <w:rPr/>
            </w:pPr>
            <w:r w:rsidDel="00000000" w:rsidR="00000000" w:rsidRPr="00000000">
              <w:rPr>
                <w:rtl w:val="0"/>
              </w:rPr>
              <w:t xml:space="preserve">Аудиторні заняття</w:t>
            </w:r>
          </w:p>
        </w:tc>
        <w:tc>
          <w:tcPr>
            <w:vMerge w:val="restart"/>
            <w:vAlign w:val="center"/>
          </w:tcPr>
          <w:p w:rsidR="00000000" w:rsidDel="00000000" w:rsidP="00000000" w:rsidRDefault="00000000" w:rsidRPr="00000000" w14:paraId="00000032">
            <w:pPr>
              <w:ind w:left="113" w:right="113" w:firstLine="0"/>
              <w:rPr/>
            </w:pPr>
            <w:r w:rsidDel="00000000" w:rsidR="00000000" w:rsidRPr="00000000">
              <w:rPr>
                <w:rtl w:val="0"/>
              </w:rPr>
              <w:t xml:space="preserve">Самостійна робота (в т.ч. ІРС)</w:t>
            </w:r>
          </w:p>
        </w:tc>
        <w:tc>
          <w:tcPr>
            <w:vMerge w:val="restart"/>
            <w:vAlign w:val="center"/>
          </w:tcPr>
          <w:p w:rsidR="00000000" w:rsidDel="00000000" w:rsidP="00000000" w:rsidRDefault="00000000" w:rsidRPr="00000000" w14:paraId="00000033">
            <w:pPr>
              <w:jc w:val="center"/>
              <w:rPr/>
            </w:pPr>
            <w:r w:rsidDel="00000000" w:rsidR="00000000" w:rsidRPr="00000000">
              <w:rPr>
                <w:rtl w:val="0"/>
              </w:rPr>
              <w:t xml:space="preserve">Залік</w:t>
            </w:r>
          </w:p>
        </w:tc>
      </w:tr>
      <w:tr>
        <w:trPr>
          <w:cantSplit w:val="1"/>
          <w:trHeight w:val="1484" w:hRule="atLeast"/>
          <w:tblHeader w:val="0"/>
        </w:trPr>
        <w:tc>
          <w:tcPr>
            <w:vMerge w:val="continue"/>
            <w:vAlign w:val="bottom"/>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5">
            <w:pPr>
              <w:ind w:left="113" w:right="113" w:firstLine="0"/>
              <w:rPr/>
            </w:pPr>
            <w:r w:rsidDel="00000000" w:rsidR="00000000" w:rsidRPr="00000000">
              <w:rPr>
                <w:rtl w:val="0"/>
              </w:rPr>
              <w:t xml:space="preserve">Кредити ЄКТС</w:t>
            </w:r>
          </w:p>
        </w:tc>
        <w:tc>
          <w:tcPr>
            <w:vAlign w:val="center"/>
          </w:tcPr>
          <w:p w:rsidR="00000000" w:rsidDel="00000000" w:rsidP="00000000" w:rsidRDefault="00000000" w:rsidRPr="00000000" w14:paraId="00000036">
            <w:pPr>
              <w:ind w:left="113" w:right="113" w:firstLine="0"/>
              <w:rPr/>
            </w:pPr>
            <w:r w:rsidDel="00000000" w:rsidR="00000000" w:rsidRPr="00000000">
              <w:rPr>
                <w:rtl w:val="0"/>
              </w:rPr>
              <w:t xml:space="preserve">Години</w:t>
            </w:r>
          </w:p>
        </w:tc>
        <w:tc>
          <w:tcPr>
            <w:vAlign w:val="center"/>
          </w:tcPr>
          <w:p w:rsidR="00000000" w:rsidDel="00000000" w:rsidP="00000000" w:rsidRDefault="00000000" w:rsidRPr="00000000" w14:paraId="00000037">
            <w:pPr>
              <w:ind w:left="113" w:right="113" w:firstLine="0"/>
              <w:rPr/>
            </w:pPr>
            <w:r w:rsidDel="00000000" w:rsidR="00000000" w:rsidRPr="00000000">
              <w:rPr>
                <w:rtl w:val="0"/>
              </w:rPr>
              <w:t xml:space="preserve">Разом</w:t>
            </w:r>
          </w:p>
        </w:tc>
        <w:tc>
          <w:tcPr>
            <w:vAlign w:val="center"/>
          </w:tcPr>
          <w:p w:rsidR="00000000" w:rsidDel="00000000" w:rsidP="00000000" w:rsidRDefault="00000000" w:rsidRPr="00000000" w14:paraId="00000038">
            <w:pPr>
              <w:ind w:left="113" w:right="113" w:firstLine="0"/>
              <w:rPr/>
            </w:pPr>
            <w:r w:rsidDel="00000000" w:rsidR="00000000" w:rsidRPr="00000000">
              <w:rPr>
                <w:rtl w:val="0"/>
              </w:rPr>
              <w:t xml:space="preserve">Лекції</w:t>
            </w:r>
          </w:p>
        </w:tc>
        <w:tc>
          <w:tcPr>
            <w:vAlign w:val="center"/>
          </w:tcPr>
          <w:p w:rsidR="00000000" w:rsidDel="00000000" w:rsidP="00000000" w:rsidRDefault="00000000" w:rsidRPr="00000000" w14:paraId="00000039">
            <w:pPr>
              <w:ind w:left="113" w:right="113" w:firstLine="0"/>
              <w:rPr/>
            </w:pPr>
            <w:r w:rsidDel="00000000" w:rsidR="00000000" w:rsidRPr="00000000">
              <w:rPr>
                <w:rtl w:val="0"/>
              </w:rPr>
              <w:t xml:space="preserve">Лабораторні роботи</w:t>
            </w:r>
          </w:p>
        </w:tc>
        <w:tc>
          <w:tcPr>
            <w:vAlign w:val="center"/>
          </w:tcPr>
          <w:p w:rsidR="00000000" w:rsidDel="00000000" w:rsidP="00000000" w:rsidRDefault="00000000" w:rsidRPr="00000000" w14:paraId="0000003A">
            <w:pPr>
              <w:ind w:left="113" w:right="113" w:firstLine="0"/>
              <w:rPr/>
            </w:pPr>
            <w:r w:rsidDel="00000000" w:rsidR="00000000" w:rsidRPr="00000000">
              <w:rPr>
                <w:rtl w:val="0"/>
              </w:rPr>
              <w:t xml:space="preserve">Практичні заняття</w:t>
            </w:r>
          </w:p>
        </w:tc>
        <w:tc>
          <w:tcPr>
            <w:vAlign w:val="center"/>
          </w:tcPr>
          <w:p w:rsidR="00000000" w:rsidDel="00000000" w:rsidP="00000000" w:rsidRDefault="00000000" w:rsidRPr="00000000" w14:paraId="0000003B">
            <w:pPr>
              <w:ind w:left="113" w:right="113" w:firstLine="0"/>
              <w:rPr/>
            </w:pPr>
            <w:r w:rsidDel="00000000" w:rsidR="00000000" w:rsidRPr="00000000">
              <w:rPr>
                <w:rtl w:val="0"/>
              </w:rPr>
              <w:t xml:space="preserve">Семінарські заняття</w:t>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03E">
            <w:pPr>
              <w:jc w:val="center"/>
              <w:rPr/>
            </w:pPr>
            <w:r w:rsidDel="00000000" w:rsidR="00000000" w:rsidRPr="00000000">
              <w:rPr>
                <w:rtl w:val="0"/>
              </w:rPr>
              <w:t xml:space="preserve">Д</w:t>
            </w:r>
          </w:p>
        </w:tc>
        <w:tc>
          <w:tcPr/>
          <w:p w:rsidR="00000000" w:rsidDel="00000000" w:rsidP="00000000" w:rsidRDefault="00000000" w:rsidRPr="00000000" w14:paraId="0000003F">
            <w:pPr>
              <w:jc w:val="center"/>
              <w:rPr/>
            </w:pPr>
            <w:r w:rsidDel="00000000" w:rsidR="00000000" w:rsidRPr="00000000">
              <w:rPr>
                <w:rtl w:val="0"/>
              </w:rPr>
              <w:t xml:space="preserve">8</w:t>
            </w:r>
          </w:p>
        </w:tc>
        <w:tc>
          <w:tcPr/>
          <w:p w:rsidR="00000000" w:rsidDel="00000000" w:rsidP="00000000" w:rsidRDefault="00000000" w:rsidRPr="00000000" w14:paraId="00000040">
            <w:pPr>
              <w:jc w:val="center"/>
              <w:rPr/>
            </w:pPr>
            <w:r w:rsidDel="00000000" w:rsidR="00000000" w:rsidRPr="00000000">
              <w:rPr>
                <w:rtl w:val="0"/>
              </w:rPr>
              <w:t xml:space="preserve">240</w:t>
            </w:r>
          </w:p>
        </w:tc>
        <w:tc>
          <w:tcPr/>
          <w:p w:rsidR="00000000" w:rsidDel="00000000" w:rsidP="00000000" w:rsidRDefault="00000000" w:rsidRPr="00000000" w14:paraId="00000041">
            <w:pPr>
              <w:jc w:val="center"/>
              <w:rPr/>
            </w:pPr>
            <w:r w:rsidDel="00000000" w:rsidR="00000000" w:rsidRPr="00000000">
              <w:rPr>
                <w:rtl w:val="0"/>
              </w:rPr>
              <w:t xml:space="preserve">90</w:t>
            </w:r>
          </w:p>
        </w:tc>
        <w:tc>
          <w:tcPr/>
          <w:p w:rsidR="00000000" w:rsidDel="00000000" w:rsidP="00000000" w:rsidRDefault="00000000" w:rsidRPr="00000000" w14:paraId="00000042">
            <w:pPr>
              <w:jc w:val="center"/>
              <w:rPr/>
            </w:pPr>
            <w:r w:rsidDel="00000000" w:rsidR="00000000" w:rsidRPr="00000000">
              <w:rPr>
                <w:rtl w:val="0"/>
              </w:rPr>
              <w:t xml:space="preserve">36</w:t>
            </w:r>
          </w:p>
        </w:tc>
        <w:tc>
          <w:tcPr/>
          <w:p w:rsidR="00000000" w:rsidDel="00000000" w:rsidP="00000000" w:rsidRDefault="00000000" w:rsidRPr="00000000" w14:paraId="00000043">
            <w:pPr>
              <w:jc w:val="center"/>
              <w:rPr/>
            </w:pPr>
            <w:r w:rsidDel="00000000" w:rsidR="00000000" w:rsidRPr="00000000">
              <w:rPr>
                <w:rtl w:val="0"/>
              </w:rPr>
              <w:t xml:space="preserve">36</w:t>
            </w:r>
          </w:p>
        </w:tc>
        <w:tc>
          <w:tcPr/>
          <w:p w:rsidR="00000000" w:rsidDel="00000000" w:rsidP="00000000" w:rsidRDefault="00000000" w:rsidRPr="00000000" w14:paraId="00000044">
            <w:pPr>
              <w:jc w:val="center"/>
              <w:rPr/>
            </w:pPr>
            <w:r w:rsidDel="00000000" w:rsidR="00000000" w:rsidRPr="00000000">
              <w:rPr>
                <w:rtl w:val="0"/>
              </w:rPr>
              <w:t xml:space="preserve">18</w:t>
            </w:r>
          </w:p>
        </w:tc>
        <w:tc>
          <w:tcPr/>
          <w:p w:rsidR="00000000" w:rsidDel="00000000" w:rsidP="00000000" w:rsidRDefault="00000000" w:rsidRPr="00000000" w14:paraId="00000045">
            <w:pPr>
              <w:jc w:val="center"/>
              <w:rPr/>
            </w:pP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150</w:t>
            </w:r>
          </w:p>
        </w:tc>
        <w:tc>
          <w:tcPr/>
          <w:p w:rsidR="00000000" w:rsidDel="00000000" w:rsidP="00000000" w:rsidRDefault="00000000" w:rsidRPr="00000000" w14:paraId="00000047">
            <w:pPr>
              <w:jc w:val="center"/>
              <w:rPr/>
            </w:pPr>
            <w:r w:rsidDel="00000000" w:rsidR="00000000" w:rsidRPr="00000000">
              <w:rPr>
                <w:rtl w:val="0"/>
              </w:rPr>
              <w:t xml:space="preserve">+</w:t>
            </w:r>
          </w:p>
        </w:tc>
      </w:tr>
    </w:tbl>
    <w:p w:rsidR="00000000" w:rsidDel="00000000" w:rsidP="00000000" w:rsidRDefault="00000000" w:rsidRPr="00000000" w14:paraId="00000048">
      <w:pPr>
        <w:spacing w:line="223" w:lineRule="auto"/>
        <w:rPr>
          <w:b w:val="1"/>
          <w:bCs w:val="1"/>
          <w:i w:val="1"/>
          <w:iCs w:val="1"/>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sz w:val="22"/>
          <w:szCs w:val="22"/>
          <w:rtl w:val="0"/>
        </w:rPr>
        <w:t xml:space="preserve">Робоча програма складена на основі освітніх програм підготовки бакалавра та стандарту вищої освіти спеціальності.</w:t>
      </w:r>
    </w:p>
    <w:p w:rsidR="00000000" w:rsidDel="00000000" w:rsidP="00000000" w:rsidRDefault="00000000" w:rsidRPr="00000000" w14:paraId="0000004A">
      <w:pPr>
        <w:spacing w:line="223" w:lineRule="auto"/>
        <w:ind w:firstLine="709"/>
        <w:rPr>
          <w:sz w:val="22"/>
          <w:szCs w:val="22"/>
        </w:rPr>
      </w:pPr>
      <w:r w:rsidDel="00000000" w:rsidR="00000000" w:rsidRPr="00000000">
        <w:rPr>
          <w:rtl w:val="0"/>
        </w:rPr>
      </w:r>
    </w:p>
    <w:p w:rsidR="00000000" w:rsidDel="00000000" w:rsidP="00000000" w:rsidRDefault="00000000" w:rsidRPr="00000000" w14:paraId="0000004B">
      <w:pPr>
        <w:spacing w:line="223" w:lineRule="auto"/>
        <w:ind w:firstLine="709"/>
        <w:rPr>
          <w:sz w:val="22"/>
          <w:szCs w:val="22"/>
        </w:rPr>
      </w:pPr>
      <w:r w:rsidDel="00000000" w:rsidR="00000000" w:rsidRPr="00000000">
        <w:rPr>
          <w:rtl w:val="0"/>
        </w:rPr>
      </w:r>
    </w:p>
    <w:p w:rsidR="00000000" w:rsidDel="00000000" w:rsidP="00000000" w:rsidRDefault="00000000" w:rsidRPr="00000000" w14:paraId="0000004C">
      <w:pPr>
        <w:spacing w:line="223" w:lineRule="auto"/>
        <w:rPr>
          <w:sz w:val="22"/>
          <w:szCs w:val="22"/>
        </w:rPr>
      </w:pPr>
      <w:r w:rsidDel="00000000" w:rsidR="00000000" w:rsidRPr="00000000">
        <w:rPr>
          <w:sz w:val="22"/>
          <w:szCs w:val="22"/>
          <w:rtl w:val="0"/>
        </w:rPr>
        <w:t xml:space="preserve">Робоча програма складена ______________   ___</w:t>
      </w:r>
      <w:r w:rsidDel="00000000" w:rsidR="00000000" w:rsidRPr="00000000">
        <w:rPr>
          <w:sz w:val="22"/>
          <w:szCs w:val="22"/>
          <w:u w:val="single"/>
          <w:rtl w:val="0"/>
        </w:rPr>
        <w:t xml:space="preserve">ст.в. Олег Войчур</w:t>
      </w:r>
      <w:r w:rsidDel="00000000" w:rsidR="00000000" w:rsidRPr="00000000">
        <w:rPr>
          <w:sz w:val="22"/>
          <w:szCs w:val="22"/>
          <w:rtl w:val="0"/>
        </w:rPr>
        <w:t xml:space="preserve">________</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04D">
      <w:pPr>
        <w:spacing w:line="223" w:lineRule="auto"/>
        <w:ind w:firstLine="3119"/>
        <w:rPr>
          <w:sz w:val="22"/>
          <w:szCs w:val="22"/>
          <w:vertAlign w:val="superscript"/>
        </w:rPr>
      </w:pPr>
      <w:r w:rsidDel="00000000" w:rsidR="00000000" w:rsidRPr="00000000">
        <w:rPr>
          <w:sz w:val="22"/>
          <w:szCs w:val="22"/>
          <w:vertAlign w:val="superscript"/>
          <w:rtl w:val="0"/>
        </w:rPr>
        <w:t xml:space="preserve">Підпис </w:t>
        <w:tab/>
        <w:tab/>
        <w:tab/>
        <w:tab/>
        <w:t xml:space="preserve">Науковий ступінь, вчене звання, Ім’я, ПРІЗВИЩЕ </w:t>
      </w:r>
    </w:p>
    <w:p w:rsidR="00000000" w:rsidDel="00000000" w:rsidP="00000000" w:rsidRDefault="00000000" w:rsidRPr="00000000" w14:paraId="0000004E">
      <w:pPr>
        <w:spacing w:line="223" w:lineRule="auto"/>
        <w:ind w:firstLine="709"/>
        <w:rPr>
          <w:sz w:val="22"/>
          <w:szCs w:val="22"/>
        </w:rPr>
      </w:pPr>
      <w:r w:rsidDel="00000000" w:rsidR="00000000" w:rsidRPr="00000000">
        <w:rPr>
          <w:rtl w:val="0"/>
        </w:rPr>
      </w:r>
    </w:p>
    <w:p w:rsidR="00000000" w:rsidDel="00000000" w:rsidP="00000000" w:rsidRDefault="00000000" w:rsidRPr="00000000" w14:paraId="0000004F">
      <w:pPr>
        <w:spacing w:line="223" w:lineRule="auto"/>
        <w:ind w:firstLine="709"/>
        <w:rPr>
          <w:sz w:val="22"/>
          <w:szCs w:val="22"/>
        </w:rPr>
      </w:pPr>
      <w:r w:rsidDel="00000000" w:rsidR="00000000" w:rsidRPr="00000000">
        <w:rPr>
          <w:rtl w:val="0"/>
        </w:rPr>
      </w:r>
    </w:p>
    <w:p w:rsidR="00000000" w:rsidDel="00000000" w:rsidP="00000000" w:rsidRDefault="00000000" w:rsidRPr="00000000" w14:paraId="00000050">
      <w:pPr>
        <w:spacing w:line="223" w:lineRule="auto"/>
        <w:rPr>
          <w:sz w:val="22"/>
          <w:szCs w:val="22"/>
          <w:u w:val="single"/>
        </w:rPr>
      </w:pPr>
      <w:r w:rsidDel="00000000" w:rsidR="00000000" w:rsidRPr="00000000">
        <w:rPr>
          <w:sz w:val="22"/>
          <w:szCs w:val="22"/>
          <w:rtl w:val="0"/>
        </w:rPr>
        <w:t xml:space="preserve">Схвалена на засіданні кафедри         __________________________________________</w:t>
      </w:r>
      <w:r w:rsidDel="00000000" w:rsidR="00000000" w:rsidRPr="00000000">
        <w:rPr>
          <w:rtl w:val="0"/>
        </w:rPr>
      </w:r>
    </w:p>
    <w:p w:rsidR="00000000" w:rsidDel="00000000" w:rsidP="00000000" w:rsidRDefault="00000000" w:rsidRPr="00000000" w14:paraId="00000051">
      <w:pPr>
        <w:spacing w:line="223" w:lineRule="auto"/>
        <w:ind w:firstLine="5387"/>
        <w:rPr>
          <w:sz w:val="22"/>
          <w:szCs w:val="22"/>
          <w:vertAlign w:val="superscript"/>
        </w:rPr>
      </w:pPr>
      <w:r w:rsidDel="00000000" w:rsidR="00000000" w:rsidRPr="00000000">
        <w:rPr>
          <w:sz w:val="22"/>
          <w:szCs w:val="22"/>
          <w:vertAlign w:val="superscript"/>
          <w:rtl w:val="0"/>
        </w:rPr>
        <w:t xml:space="preserve">Назва</w:t>
      </w:r>
    </w:p>
    <w:p w:rsidR="00000000" w:rsidDel="00000000" w:rsidP="00000000" w:rsidRDefault="00000000" w:rsidRPr="00000000" w14:paraId="00000052">
      <w:pPr>
        <w:spacing w:line="223" w:lineRule="auto"/>
        <w:ind w:firstLine="709"/>
        <w:rPr>
          <w:sz w:val="22"/>
          <w:szCs w:val="22"/>
        </w:rPr>
      </w:pPr>
      <w:r w:rsidDel="00000000" w:rsidR="00000000" w:rsidRPr="00000000">
        <w:rPr>
          <w:rtl w:val="0"/>
        </w:rPr>
      </w:r>
    </w:p>
    <w:p w:rsidR="00000000" w:rsidDel="00000000" w:rsidP="00000000" w:rsidRDefault="00000000" w:rsidRPr="00000000" w14:paraId="00000053">
      <w:pPr>
        <w:spacing w:line="223" w:lineRule="auto"/>
        <w:rPr>
          <w:sz w:val="22"/>
          <w:szCs w:val="22"/>
        </w:rPr>
      </w:pPr>
      <w:r w:rsidDel="00000000" w:rsidR="00000000" w:rsidRPr="00000000">
        <w:rPr>
          <w:sz w:val="22"/>
          <w:szCs w:val="22"/>
          <w:rtl w:val="0"/>
        </w:rPr>
        <w:t xml:space="preserve">Протокол від </w:t>
      </w:r>
      <w:r w:rsidDel="00000000" w:rsidR="00000000" w:rsidRPr="00000000">
        <w:rPr>
          <w:sz w:val="22"/>
          <w:szCs w:val="22"/>
          <w:u w:val="single"/>
          <w:rtl w:val="0"/>
        </w:rPr>
        <w:t xml:space="preserve">18.08.2025</w:t>
      </w:r>
      <w:r w:rsidDel="00000000" w:rsidR="00000000" w:rsidRPr="00000000">
        <w:rPr>
          <w:sz w:val="22"/>
          <w:szCs w:val="22"/>
          <w:rtl w:val="0"/>
        </w:rPr>
        <w:t xml:space="preserve">  №</w:t>
      </w:r>
      <w:r w:rsidDel="00000000" w:rsidR="00000000" w:rsidRPr="00000000">
        <w:rPr>
          <w:sz w:val="22"/>
          <w:szCs w:val="22"/>
          <w:u w:val="single"/>
          <w:rtl w:val="0"/>
        </w:rPr>
        <w:t xml:space="preserve">1</w:t>
      </w:r>
      <w:r w:rsidDel="00000000" w:rsidR="00000000" w:rsidRPr="00000000">
        <w:rPr>
          <w:sz w:val="22"/>
          <w:szCs w:val="22"/>
          <w:rtl w:val="0"/>
        </w:rPr>
        <w:t xml:space="preserve">.      </w:t>
      </w:r>
    </w:p>
    <w:p w:rsidR="00000000" w:rsidDel="00000000" w:rsidP="00000000" w:rsidRDefault="00000000" w:rsidRPr="00000000" w14:paraId="00000054">
      <w:pPr>
        <w:spacing w:line="223" w:lineRule="auto"/>
        <w:ind w:firstLine="709"/>
        <w:rPr>
          <w:sz w:val="22"/>
          <w:szCs w:val="22"/>
        </w:rPr>
      </w:pPr>
      <w:r w:rsidDel="00000000" w:rsidR="00000000" w:rsidRPr="00000000">
        <w:rPr>
          <w:rtl w:val="0"/>
        </w:rPr>
      </w:r>
    </w:p>
    <w:p w:rsidR="00000000" w:rsidDel="00000000" w:rsidP="00000000" w:rsidRDefault="00000000" w:rsidRPr="00000000" w14:paraId="00000055">
      <w:pPr>
        <w:spacing w:line="223" w:lineRule="auto"/>
        <w:ind w:firstLine="709"/>
        <w:rPr>
          <w:sz w:val="22"/>
          <w:szCs w:val="22"/>
        </w:rPr>
      </w:pPr>
      <w:r w:rsidDel="00000000" w:rsidR="00000000" w:rsidRPr="00000000">
        <w:rPr>
          <w:rtl w:val="0"/>
        </w:rPr>
      </w:r>
    </w:p>
    <w:p w:rsidR="00000000" w:rsidDel="00000000" w:rsidP="00000000" w:rsidRDefault="00000000" w:rsidRPr="00000000" w14:paraId="00000056">
      <w:pPr>
        <w:spacing w:line="223" w:lineRule="auto"/>
        <w:rPr>
          <w:sz w:val="22"/>
          <w:szCs w:val="22"/>
        </w:rPr>
      </w:pPr>
      <w:r w:rsidDel="00000000" w:rsidR="00000000" w:rsidRPr="00000000">
        <w:rPr>
          <w:sz w:val="22"/>
          <w:szCs w:val="22"/>
          <w:rtl w:val="0"/>
        </w:rPr>
        <w:t xml:space="preserve">Зав. кафедри  ___________________________________________  _______  </w:t>
      </w:r>
      <w:r w:rsidDel="00000000" w:rsidR="00000000" w:rsidRPr="00000000">
        <w:rPr>
          <w:sz w:val="22"/>
          <w:szCs w:val="22"/>
          <w:u w:val="single"/>
          <w:rtl w:val="0"/>
        </w:rPr>
        <w:t xml:space="preserve">Ольга ПАВЛОВА</w:t>
      </w:r>
      <w:r w:rsidDel="00000000" w:rsidR="00000000" w:rsidRPr="00000000">
        <w:rPr>
          <w:sz w:val="22"/>
          <w:szCs w:val="22"/>
          <w:rtl w:val="0"/>
        </w:rPr>
        <w:t xml:space="preserve">___</w:t>
      </w:r>
    </w:p>
    <w:p w:rsidR="00000000" w:rsidDel="00000000" w:rsidP="00000000" w:rsidRDefault="00000000" w:rsidRPr="00000000" w14:paraId="00000057">
      <w:pPr>
        <w:spacing w:line="223" w:lineRule="auto"/>
        <w:ind w:firstLine="3544"/>
        <w:rPr>
          <w:sz w:val="22"/>
          <w:szCs w:val="22"/>
          <w:vertAlign w:val="superscript"/>
        </w:rPr>
      </w:pPr>
      <w:r w:rsidDel="00000000" w:rsidR="00000000" w:rsidRPr="00000000">
        <w:rPr>
          <w:sz w:val="22"/>
          <w:szCs w:val="22"/>
          <w:vertAlign w:val="superscript"/>
          <w:rtl w:val="0"/>
        </w:rPr>
        <w:t xml:space="preserve">Назва </w:t>
        <w:tab/>
        <w:tab/>
        <w:tab/>
        <w:tab/>
        <w:tab/>
        <w:tab/>
        <w:tab/>
        <w:tab/>
        <w:tab/>
        <w:t xml:space="preserve">Підпис</w:t>
        <w:tab/>
        <w:tab/>
        <w:tab/>
        <w:tab/>
        <w:t xml:space="preserve">Ім’я, ПРІЗВИЩЕ</w:t>
      </w:r>
    </w:p>
    <w:p w:rsidR="00000000" w:rsidDel="00000000" w:rsidP="00000000" w:rsidRDefault="00000000" w:rsidRPr="00000000" w14:paraId="00000058">
      <w:pPr>
        <w:ind w:firstLine="851"/>
        <w:jc w:val="center"/>
        <w:rPr>
          <w:sz w:val="22"/>
          <w:szCs w:val="22"/>
        </w:rPr>
      </w:pPr>
      <w:r w:rsidDel="00000000" w:rsidR="00000000" w:rsidRPr="00000000">
        <w:rPr>
          <w:rtl w:val="0"/>
        </w:rPr>
      </w:r>
    </w:p>
    <w:p w:rsidR="00000000" w:rsidDel="00000000" w:rsidP="00000000" w:rsidRDefault="00000000" w:rsidRPr="00000000" w14:paraId="00000059">
      <w:pPr>
        <w:ind w:firstLine="851"/>
        <w:jc w:val="center"/>
        <w:rPr>
          <w:sz w:val="22"/>
          <w:szCs w:val="22"/>
        </w:rPr>
      </w:pPr>
      <w:r w:rsidDel="00000000" w:rsidR="00000000" w:rsidRPr="00000000">
        <w:rPr>
          <w:rtl w:val="0"/>
        </w:rPr>
      </w:r>
    </w:p>
    <w:p w:rsidR="00000000" w:rsidDel="00000000" w:rsidP="00000000" w:rsidRDefault="00000000" w:rsidRPr="00000000" w14:paraId="0000005A">
      <w:pPr>
        <w:ind w:firstLine="851"/>
        <w:jc w:val="center"/>
        <w:rPr>
          <w:sz w:val="22"/>
          <w:szCs w:val="22"/>
        </w:rPr>
      </w:pPr>
      <w:r w:rsidDel="00000000" w:rsidR="00000000" w:rsidRPr="00000000">
        <w:rPr>
          <w:rtl w:val="0"/>
        </w:rPr>
      </w:r>
    </w:p>
    <w:p w:rsidR="00000000" w:rsidDel="00000000" w:rsidP="00000000" w:rsidRDefault="00000000" w:rsidRPr="00000000" w14:paraId="0000005B">
      <w:pPr>
        <w:ind w:firstLine="851"/>
        <w:jc w:val="center"/>
        <w:rPr>
          <w:sz w:val="22"/>
          <w:szCs w:val="22"/>
        </w:rPr>
      </w:pPr>
      <w:r w:rsidDel="00000000" w:rsidR="00000000" w:rsidRPr="00000000">
        <w:rPr>
          <w:rtl w:val="0"/>
        </w:rPr>
      </w:r>
    </w:p>
    <w:p w:rsidR="00000000" w:rsidDel="00000000" w:rsidP="00000000" w:rsidRDefault="00000000" w:rsidRPr="00000000" w14:paraId="0000005C">
      <w:pPr>
        <w:ind w:firstLine="851"/>
        <w:jc w:val="center"/>
        <w:rPr>
          <w:sz w:val="22"/>
          <w:szCs w:val="22"/>
        </w:rPr>
      </w:pPr>
      <w:r w:rsidDel="00000000" w:rsidR="00000000" w:rsidRPr="00000000">
        <w:rPr>
          <w:rtl w:val="0"/>
        </w:rPr>
      </w:r>
    </w:p>
    <w:p w:rsidR="00000000" w:rsidDel="00000000" w:rsidP="00000000" w:rsidRDefault="00000000" w:rsidRPr="00000000" w14:paraId="0000005D">
      <w:pPr>
        <w:ind w:firstLine="851"/>
        <w:jc w:val="center"/>
        <w:rPr>
          <w:b w:val="1"/>
          <w:bCs w:val="1"/>
        </w:rPr>
      </w:pPr>
      <w:r w:rsidDel="00000000" w:rsidR="00000000" w:rsidRPr="00000000">
        <w:rPr>
          <w:sz w:val="22"/>
          <w:szCs w:val="22"/>
          <w:rtl w:val="0"/>
        </w:rPr>
        <w:t xml:space="preserve">Хмельницький </w:t>
      </w:r>
      <w:r w:rsidDel="00000000" w:rsidR="00000000" w:rsidRPr="00000000">
        <w:rPr>
          <w:sz w:val="22"/>
          <w:szCs w:val="22"/>
          <w:u w:val="single"/>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5E">
      <w:pPr>
        <w:widowControl w:val="0"/>
        <w:spacing w:after="120" w:lineRule="auto"/>
        <w:ind w:firstLine="851"/>
        <w:rPr>
          <w:b w:val="1"/>
          <w:bCs w:val="1"/>
          <w:sz w:val="22"/>
          <w:szCs w:val="22"/>
        </w:rPr>
      </w:pPr>
      <w:r w:rsidDel="00000000" w:rsidR="00000000" w:rsidRPr="00000000">
        <w:rPr>
          <w:b w:val="1"/>
          <w:bCs w:val="1"/>
          <w:sz w:val="22"/>
          <w:szCs w:val="22"/>
          <w:rtl w:val="0"/>
        </w:rPr>
        <w:t xml:space="preserve">3. Пояснювальна записка</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ind w:firstLine="760"/>
        <w:jc w:val="both"/>
        <w:rPr>
          <w:color w:val="000000"/>
        </w:rPr>
      </w:pPr>
      <w:r w:rsidDel="00000000" w:rsidR="00000000" w:rsidRPr="00000000">
        <w:rPr>
          <w:b w:val="1"/>
          <w:bCs w:val="1"/>
          <w:i w:val="1"/>
          <w:iCs w:val="1"/>
          <w:color w:val="000000"/>
          <w:rtl w:val="0"/>
        </w:rPr>
        <w:t xml:space="preserve">Мета викладання дисципліни</w:t>
      </w:r>
      <w:r w:rsidDel="00000000" w:rsidR="00000000" w:rsidRPr="00000000">
        <w:rPr>
          <w:color w:val="000000"/>
          <w:rtl w:val="0"/>
        </w:rPr>
        <w:t xml:space="preserve">. Дисципліна " Технології 3D моделювання" є однією з вибіркових дисциплін. Метою дисципліни “ Технології 3D моделювання” є вивчення основних методів автоматизованого моделювання при розробці 3D моделей. Основна увага приділяється методам 3D моделювання з використанням сучасних програм для автоматизованого моделювання та проектування 3D моделей.</w:t>
      </w:r>
      <w:r w:rsidDel="00000000" w:rsidR="00000000" w:rsidRPr="00000000">
        <w:rPr>
          <w:rtl w:val="0"/>
        </w:rPr>
        <w:t xml:space="preserve"> </w:t>
      </w:r>
      <w:r w:rsidDel="00000000" w:rsidR="00000000" w:rsidRPr="00000000">
        <w:rPr>
          <w:color w:val="000000"/>
          <w:rtl w:val="0"/>
        </w:rPr>
        <w:t xml:space="preserve">  формування теоретичних знань щодо основних принципів, методів і технологій 3D моделювання;</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ind w:firstLine="760"/>
        <w:jc w:val="both"/>
        <w:rPr>
          <w:color w:val="000000"/>
        </w:rPr>
      </w:pPr>
      <w:r w:rsidDel="00000000" w:rsidR="00000000" w:rsidRPr="00000000">
        <w:rPr>
          <w:color w:val="000000"/>
          <w:rtl w:val="0"/>
        </w:rPr>
        <w:t xml:space="preserve">1)набуття практичних навичок роботи із сучасними програмними засобами автоматизованого моделювання та проектування тривимірних об’єктів; 2) розвиток у студентів уміння застосовувати методи 3D моделювання для створення об’єктів різної складності з урахуванням технічних вимог і завдань; 3)формування компетентностей у сфері аналізу, вибору та використання оптимальних інструментів для побудови 3D моделей у професійній діяльності; 4)розвиток креативного мислення, здатності до візуалізації та реалізації інноваційних ідей у цифровому середовищі; 5)підготовка майбутніх фахівців до використання технологій 3D моделювання у наукових дослідженнях, інженерних та інформаційних системах, освітніх і виробничих процесах.</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b w:val="1"/>
          <w:bCs w:val="1"/>
          <w:i w:val="1"/>
          <w:iCs w:val="1"/>
          <w:color w:val="000000"/>
          <w:rtl w:val="0"/>
        </w:rPr>
        <w:t xml:space="preserve">Предмет дисципліни.</w:t>
      </w:r>
      <w:r w:rsidDel="00000000" w:rsidR="00000000" w:rsidRPr="00000000">
        <w:rPr>
          <w:color w:val="000000"/>
          <w:rtl w:val="0"/>
        </w:rPr>
        <w:t xml:space="preserve"> </w:t>
      </w:r>
      <w:r w:rsidDel="00000000" w:rsidR="00000000" w:rsidRPr="00000000">
        <w:rPr>
          <w:b w:val="1"/>
          <w:bCs w:val="1"/>
          <w:color w:val="000000"/>
          <w:rtl w:val="0"/>
        </w:rPr>
        <w:t xml:space="preserve">Робота з програмним забезпеченням Blender для створення 3D моделей:</w:t>
      </w:r>
      <w:r w:rsidDel="00000000" w:rsidR="00000000" w:rsidRPr="00000000">
        <w:rPr>
          <w:color w:val="000000"/>
          <w:rtl w:val="0"/>
        </w:rPr>
        <w:t xml:space="preserve"> моделювання тривимірних об’єктів різної складності; створення, редагування та оптимізація полігональних моделей; робота з матеріалами, текстурами та UV-розгортками; застосування інструментів освітлення та візуалізації; використання анімаційних засобів Blender; інтеграція 3D моделей у різні цифрові середовища; підготовка моделей до експорту для ігор, віртуальної та доповненої реальності, інженерних і дизайнерських проєктів.</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firstLine="760"/>
        <w:jc w:val="both"/>
        <w:rPr>
          <w:color w:val="000000"/>
        </w:rPr>
      </w:pPr>
      <w:r w:rsidDel="00000000" w:rsidR="00000000" w:rsidRPr="00000000">
        <w:rPr>
          <w:b w:val="1"/>
          <w:bCs w:val="1"/>
          <w:i w:val="1"/>
          <w:iCs w:val="1"/>
          <w:color w:val="000000"/>
          <w:rtl w:val="0"/>
        </w:rPr>
        <w:t xml:space="preserve">Завдання дисципліни</w:t>
      </w:r>
      <w:r w:rsidDel="00000000" w:rsidR="00000000" w:rsidRPr="00000000">
        <w:rPr>
          <w:color w:val="000000"/>
          <w:rtl w:val="0"/>
        </w:rPr>
        <w:t xml:space="preserve">.</w:t>
      </w:r>
      <w:r w:rsidDel="00000000" w:rsidR="00000000" w:rsidRPr="00000000">
        <w:rPr>
          <w:b w:val="1"/>
          <w:bCs w:val="1"/>
          <w:i w:val="1"/>
          <w:iCs w:val="1"/>
          <w:color w:val="000000"/>
          <w:rtl w:val="0"/>
        </w:rPr>
        <w:t xml:space="preserve"> </w:t>
      </w:r>
      <w:r w:rsidDel="00000000" w:rsidR="00000000" w:rsidRPr="00000000">
        <w:rPr>
          <w:color w:val="000000"/>
          <w:rtl w:val="0"/>
        </w:rPr>
        <w:t xml:space="preserve">Надати студентам знання і практичні навички з створення 3д моделей; підготувати студентів до роботи з програмним забезпеченням для створення 3д моделей.</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Після вивчення дисципліни "3д моделювання" студент має досягти таких результатів навчання (сукупність знань, умінь, навичок, компетентностей):</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i w:val="1"/>
          <w:iCs w:val="1"/>
          <w:color w:val="000000"/>
          <w:rtl w:val="0"/>
        </w:rPr>
        <w:t xml:space="preserve">знати</w:t>
      </w:r>
      <w:r w:rsidDel="00000000" w:rsidR="00000000" w:rsidRPr="00000000">
        <w:rPr>
          <w:color w:val="000000"/>
          <w:rtl w:val="0"/>
        </w:rPr>
        <w:t xml:space="preserve"> знати методи 3D моделювання; створювати 3D моделі об’єктів і систем; вибирати або розробляти раціональні методи створення, користуватися сучасними програмними пактами, застосовувати сучасну обчислювальну техніку; аналізувати одержані результати і на їх основі створювати практичні рекомендації; самостійно опановувати методи використання 3D редакторів і застосовувати їх до розв’язування практичних задач; створити комп’ютерні моделі реальних об’єктів. </w:t>
      </w:r>
      <w:r w:rsidDel="00000000" w:rsidR="00000000" w:rsidRPr="00000000">
        <w:rPr>
          <w:i w:val="1"/>
          <w:iCs w:val="1"/>
          <w:color w:val="000000"/>
          <w:rtl w:val="0"/>
        </w:rPr>
        <w:t xml:space="preserve">Уміти </w:t>
      </w:r>
      <w:r w:rsidDel="00000000" w:rsidR="00000000" w:rsidRPr="00000000">
        <w:rPr>
          <w:color w:val="000000"/>
          <w:rtl w:val="0"/>
        </w:rPr>
        <w:t xml:space="preserve">використосувати різні методи створення 3д моделей; працювати з 3д редактором ;критично сприймати й  аналізувати наукові погляди та ідеї у галузі3д моделювання; концептуально та інноваційно мислити, виявляти невідповідності, суперечності в існуючих науково-теоретичних та науково-методичних підходах, критично оцінювати можливості їх вирішення за допомогою інноваційного науково-методичного інструментарію; досліджувати та оцінювати 3д моделі;виконувати математичне та імітаційне моделювання і прогнозування; збирати, систематизувати, аналізувати, оцінювати, верифікувати, атестувати та критично аналізувати наявну інформацію предметної галузі; захищати, пояснювати та аргументувати розробку, отримані результати; використовувати фахову літературу досліджуваної предметної галузі; підвищувати професійний рівень шляхом опрацювання сучасних англомовних джерел предметної галузі; </w:t>
      </w:r>
      <w:r w:rsidDel="00000000" w:rsidR="00000000" w:rsidRPr="00000000">
        <w:rPr>
          <w:i w:val="1"/>
          <w:iCs w:val="1"/>
          <w:color w:val="000000"/>
          <w:rtl w:val="0"/>
        </w:rPr>
        <w:t xml:space="preserve">бути здатним</w:t>
      </w:r>
      <w:r w:rsidDel="00000000" w:rsidR="00000000" w:rsidRPr="00000000">
        <w:rPr>
          <w:b w:val="1"/>
          <w:bCs w:val="1"/>
          <w:i w:val="1"/>
          <w:iCs w:val="1"/>
          <w:color w:val="000000"/>
          <w:rtl w:val="0"/>
        </w:rPr>
        <w:t xml:space="preserve"> </w:t>
      </w:r>
      <w:r w:rsidDel="00000000" w:rsidR="00000000" w:rsidRPr="00000000">
        <w:rPr>
          <w:color w:val="000000"/>
          <w:rtl w:val="0"/>
        </w:rPr>
        <w:t xml:space="preserve">розв’язувати найважливіші задачі щодо створення 3д моделей, включаючи власні дослідження, які дають можливість створити нове цілісне знання та/або професійну практику; критично аналізувати найбільш передові моделі, методи і алгоритми розв’язування задач з 3д моделювання, збирати, систематизувати, аналізувати, оцінювати, верифікувати та атестувати передову інформацію; діяти у складних і непередбачуваних умовах, що потребує застосування нових підходів та породження нових ідей (креативності), до саморозвитку та самовдосконалення протягом життя; провадити дослідницьку та/або інноваційну діяльність, здійснювати критичний аналіз, оцінювати та синтезувати нові складні ідеї в галузі 3д моделювання;  ініціювати, автономне проведення і адаптацію процесу дослідження з науковою цілісністю; проведення автономного оригінального дослідження, що розширює межі знань за допомогою розробок істотного обсягу, які заслуговують на національні або міжнародні рецензовані публікації; спілкуватись в діалоговому режимі з широкою науковою спільнотою та громадськістю в галузі 3д моделювання та підходів їх створення, до взаємодії та роботи в команді: лідирувати та ефективно організовувати роботу і соціальну комунікацію; ініціювати інноваційні комплексні проекти (організовувати процеси проектування, розроблення та обслуговування програмного забезпечення) та повністю автономно їх реалізовувати; відповідати за результати прийняття стратегічних рішень; керувати командою при проектуванні, розробленні та реалізації створення 3д моделей, відповідати за результати функціювання таких систем, виявляти та усувати ризики при реалізації проектів, відповідати за стратегічний розвиток команди та за навчання інших.</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6">
      <w:pPr>
        <w:widowControl w:val="0"/>
        <w:tabs>
          <w:tab w:val="left" w:leader="none" w:pos="0"/>
          <w:tab w:val="left" w:leader="none" w:pos="567"/>
        </w:tabs>
        <w:ind w:firstLine="709"/>
        <w:jc w:val="both"/>
        <w:rPr/>
      </w:pPr>
      <w:r w:rsidDel="00000000" w:rsidR="00000000" w:rsidRPr="00000000">
        <w:rPr>
          <w:rtl w:val="0"/>
        </w:rPr>
      </w:r>
    </w:p>
    <w:p w:rsidR="00000000" w:rsidDel="00000000" w:rsidP="00000000" w:rsidRDefault="00000000" w:rsidRPr="00000000" w14:paraId="00000067">
      <w:pPr>
        <w:ind w:firstLine="709"/>
        <w:jc w:val="both"/>
        <w:rPr/>
      </w:pPr>
      <w:r w:rsidDel="00000000" w:rsidR="00000000" w:rsidRPr="00000000">
        <w:rPr>
          <w:rtl w:val="0"/>
        </w:rPr>
      </w:r>
    </w:p>
    <w:p w:rsidR="00000000" w:rsidDel="00000000" w:rsidP="00000000" w:rsidRDefault="00000000" w:rsidRPr="00000000" w14:paraId="00000068">
      <w:pPr>
        <w:ind w:firstLine="709"/>
        <w:jc w:val="both"/>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134"/>
        </w:tabs>
        <w:spacing w:after="0" w:before="0" w:line="264"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Структура залікових кредитів дисципліни</w:t>
      </w:r>
      <w:r w:rsidDel="00000000" w:rsidR="00000000" w:rsidRPr="00000000">
        <w:rPr>
          <w:rtl w:val="0"/>
        </w:rPr>
      </w:r>
    </w:p>
    <w:tbl>
      <w:tblPr>
        <w:tblStyle w:val="Table3"/>
        <w:tblpPr w:leftFromText="180" w:rightFromText="180" w:topFromText="0" w:bottomFromText="0" w:vertAnchor="text" w:horzAnchor="text" w:tblpX="1538" w:tblpY="210"/>
        <w:tblW w:w="9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629"/>
        <w:gridCol w:w="850"/>
        <w:gridCol w:w="1276"/>
        <w:gridCol w:w="992"/>
        <w:gridCol w:w="1134"/>
        <w:tblGridChange w:id="0">
          <w:tblGrid>
            <w:gridCol w:w="5629"/>
            <w:gridCol w:w="850"/>
            <w:gridCol w:w="1276"/>
            <w:gridCol w:w="992"/>
            <w:gridCol w:w="1134"/>
          </w:tblGrid>
        </w:tblGridChange>
      </w:tblGrid>
      <w:tr>
        <w:trPr>
          <w:cantSplit w:val="0"/>
          <w:trHeight w:val="311"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6A">
            <w:pPr>
              <w:ind w:hanging="2"/>
              <w:jc w:val="center"/>
              <w:rPr>
                <w:b w:val="1"/>
                <w:bCs w:val="1"/>
              </w:rPr>
            </w:pPr>
            <w:r w:rsidDel="00000000" w:rsidR="00000000" w:rsidRPr="00000000">
              <w:rPr>
                <w:rtl w:val="0"/>
              </w:rPr>
            </w:r>
          </w:p>
          <w:p w:rsidR="00000000" w:rsidDel="00000000" w:rsidP="00000000" w:rsidRDefault="00000000" w:rsidRPr="00000000" w14:paraId="0000006B">
            <w:pPr>
              <w:ind w:hanging="2"/>
              <w:jc w:val="center"/>
              <w:rPr>
                <w:b w:val="1"/>
                <w:bCs w:val="1"/>
              </w:rPr>
            </w:pPr>
            <w:r w:rsidDel="00000000" w:rsidR="00000000" w:rsidRPr="00000000">
              <w:rPr>
                <w:rtl w:val="0"/>
              </w:rPr>
            </w:r>
          </w:p>
          <w:p w:rsidR="00000000" w:rsidDel="00000000" w:rsidP="00000000" w:rsidRDefault="00000000" w:rsidRPr="00000000" w14:paraId="0000006C">
            <w:pPr>
              <w:ind w:hanging="2"/>
              <w:jc w:val="center"/>
              <w:rPr>
                <w:b w:val="1"/>
                <w:bCs w:val="1"/>
              </w:rPr>
            </w:pPr>
            <w:r w:rsidDel="00000000" w:rsidR="00000000" w:rsidRPr="00000000">
              <w:rPr>
                <w:b w:val="1"/>
                <w:bCs w:val="1"/>
                <w:rtl w:val="0"/>
              </w:rPr>
              <w:t xml:space="preserve">Назва теми</w:t>
            </w:r>
          </w:p>
        </w:tc>
        <w:tc>
          <w:tcPr>
            <w:gridSpan w:val="4"/>
          </w:tcPr>
          <w:p w:rsidR="00000000" w:rsidDel="00000000" w:rsidP="00000000" w:rsidRDefault="00000000" w:rsidRPr="00000000" w14:paraId="0000006D">
            <w:pPr>
              <w:ind w:hanging="2"/>
              <w:jc w:val="center"/>
              <w:rPr>
                <w:b w:val="1"/>
                <w:bCs w:val="1"/>
              </w:rPr>
            </w:pPr>
            <w:r w:rsidDel="00000000" w:rsidR="00000000" w:rsidRPr="00000000">
              <w:rPr>
                <w:b w:val="1"/>
                <w:bCs w:val="1"/>
                <w:rtl w:val="0"/>
              </w:rPr>
              <w:t xml:space="preserve">Кількість годин, відведених на:</w:t>
            </w:r>
          </w:p>
        </w:tc>
      </w:tr>
      <w:tr>
        <w:trPr>
          <w:cantSplit w:val="0"/>
          <w:trHeight w:val="651"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jc w:val="center"/>
              <w:rPr>
                <w:b w:val="1"/>
                <w:bCs w:val="1"/>
              </w:rPr>
            </w:pPr>
            <w:r w:rsidDel="00000000" w:rsidR="00000000" w:rsidRPr="00000000">
              <w:rPr>
                <w:b w:val="1"/>
                <w:bCs w:val="1"/>
                <w:rtl w:val="0"/>
              </w:rPr>
              <w:t xml:space="preserve">лекції</w:t>
            </w:r>
          </w:p>
        </w:tc>
        <w:tc>
          <w:tcPr/>
          <w:p w:rsidR="00000000" w:rsidDel="00000000" w:rsidP="00000000" w:rsidRDefault="00000000" w:rsidRPr="00000000" w14:paraId="00000073">
            <w:pPr>
              <w:ind w:left="-105" w:firstLine="0"/>
              <w:jc w:val="center"/>
              <w:rPr>
                <w:b w:val="1"/>
                <w:bCs w:val="1"/>
              </w:rPr>
            </w:pPr>
            <w:r w:rsidDel="00000000" w:rsidR="00000000" w:rsidRPr="00000000">
              <w:rPr>
                <w:b w:val="1"/>
                <w:bCs w:val="1"/>
                <w:rtl w:val="0"/>
              </w:rPr>
              <w:t xml:space="preserve">практичні заняття</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ind w:left="-105" w:firstLine="0"/>
              <w:jc w:val="center"/>
              <w:rPr>
                <w:b w:val="1"/>
                <w:bCs w:val="1"/>
              </w:rPr>
            </w:pPr>
            <w:r w:rsidDel="00000000" w:rsidR="00000000" w:rsidRPr="00000000">
              <w:rPr>
                <w:b w:val="1"/>
                <w:bCs w:val="1"/>
                <w:rtl w:val="0"/>
              </w:rPr>
              <w:t xml:space="preserve">лабора-торні роботи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ind w:left="-143" w:right="-105" w:firstLine="0"/>
              <w:jc w:val="center"/>
              <w:rPr>
                <w:b w:val="1"/>
                <w:bCs w:val="1"/>
              </w:rPr>
            </w:pPr>
            <w:r w:rsidDel="00000000" w:rsidR="00000000" w:rsidRPr="00000000">
              <w:rPr>
                <w:b w:val="1"/>
                <w:bCs w:val="1"/>
                <w:rtl w:val="0"/>
              </w:rPr>
              <w:t xml:space="preserve">самостійну</w:t>
            </w:r>
          </w:p>
          <w:p w:rsidR="00000000" w:rsidDel="00000000" w:rsidP="00000000" w:rsidRDefault="00000000" w:rsidRPr="00000000" w14:paraId="00000076">
            <w:pPr>
              <w:ind w:left="-143" w:right="-105" w:firstLine="0"/>
              <w:jc w:val="center"/>
              <w:rPr>
                <w:b w:val="1"/>
                <w:bCs w:val="1"/>
              </w:rPr>
            </w:pPr>
            <w:r w:rsidDel="00000000" w:rsidR="00000000" w:rsidRPr="00000000">
              <w:rPr>
                <w:b w:val="1"/>
                <w:bCs w:val="1"/>
                <w:rtl w:val="0"/>
              </w:rPr>
              <w:t xml:space="preserve">роботу</w:t>
            </w:r>
          </w:p>
        </w:tc>
      </w:tr>
      <w:tr>
        <w:trPr>
          <w:cantSplit w:val="0"/>
          <w:trHeight w:val="215" w:hRule="atLeast"/>
          <w:tblHeader w:val="0"/>
        </w:trPr>
        <w:tc>
          <w:tcPr>
            <w:gridSpan w:val="5"/>
          </w:tcPr>
          <w:p w:rsidR="00000000" w:rsidDel="00000000" w:rsidP="00000000" w:rsidRDefault="00000000" w:rsidRPr="00000000" w14:paraId="00000077">
            <w:pPr>
              <w:ind w:hanging="2"/>
              <w:jc w:val="center"/>
              <w:rPr>
                <w:b w:val="1"/>
                <w:bCs w:val="1"/>
                <w:i w:val="1"/>
                <w:iCs w:val="1"/>
              </w:rPr>
            </w:pPr>
            <w:r w:rsidDel="00000000" w:rsidR="00000000" w:rsidRPr="00000000">
              <w:rPr>
                <w:b w:val="1"/>
                <w:bCs w:val="1"/>
                <w:i w:val="1"/>
                <w:iCs w:val="1"/>
                <w:rtl w:val="0"/>
              </w:rPr>
              <w:t xml:space="preserve">Непарний семестр</w:t>
            </w:r>
          </w:p>
        </w:tc>
      </w:tr>
      <w:tr>
        <w:trPr>
          <w:cantSplit w:val="0"/>
          <w:trHeight w:val="64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Тема 1. Поняття про 3D моделювання. Сучасні 3D редактори. Види і загальні характеристики 3D редакторів. Редактор Blender</w:t>
            </w:r>
          </w:p>
        </w:tc>
        <w:tc>
          <w:tcPr>
            <w:shd w:fill="auto" w:val="clear"/>
            <w:tcMar>
              <w:top w:w="100.0" w:type="dxa"/>
              <w:left w:w="100.0" w:type="dxa"/>
              <w:bottom w:w="100.0" w:type="dxa"/>
              <w:right w:w="100.0" w:type="dxa"/>
            </w:tcMar>
          </w:tcPr>
          <w:p w:rsidR="00000000" w:rsidDel="00000000" w:rsidP="00000000" w:rsidRDefault="00000000" w:rsidRPr="00000000" w14:paraId="0000007D">
            <w:pPr>
              <w:ind w:hanging="2"/>
              <w:jc w:val="center"/>
              <w:rPr/>
            </w:pPr>
            <w:r w:rsidDel="00000000" w:rsidR="00000000" w:rsidRPr="00000000">
              <w:rPr>
                <w:rtl w:val="0"/>
              </w:rPr>
            </w:r>
          </w:p>
          <w:p w:rsidR="00000000" w:rsidDel="00000000" w:rsidP="00000000" w:rsidRDefault="00000000" w:rsidRPr="00000000" w14:paraId="0000007E">
            <w:pPr>
              <w:ind w:hanging="2"/>
              <w:jc w:val="center"/>
              <w:rPr/>
            </w:pPr>
            <w:r w:rsidDel="00000000" w:rsidR="00000000" w:rsidRPr="00000000">
              <w:rPr>
                <w:rtl w:val="0"/>
              </w:rPr>
              <w:t xml:space="preserve">4</w:t>
            </w:r>
          </w:p>
        </w:tc>
        <w:tc>
          <w:tcPr/>
          <w:p w:rsidR="00000000" w:rsidDel="00000000" w:rsidP="00000000" w:rsidRDefault="00000000" w:rsidRPr="00000000" w14:paraId="0000007F">
            <w:pPr>
              <w:ind w:hanging="2"/>
              <w:jc w:val="center"/>
              <w:rPr/>
            </w:pPr>
            <w:r w:rsidDel="00000000" w:rsidR="00000000" w:rsidRPr="00000000">
              <w:rPr>
                <w:rtl w:val="0"/>
              </w:rPr>
            </w:r>
          </w:p>
          <w:p w:rsidR="00000000" w:rsidDel="00000000" w:rsidP="00000000" w:rsidRDefault="00000000" w:rsidRPr="00000000" w14:paraId="00000080">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1">
            <w:pPr>
              <w:ind w:hanging="2"/>
              <w:rPr/>
            </w:pPr>
            <w:r w:rsidDel="00000000" w:rsidR="00000000" w:rsidRPr="00000000">
              <w:rPr>
                <w:rtl w:val="0"/>
              </w:rPr>
            </w:r>
          </w:p>
          <w:p w:rsidR="00000000" w:rsidDel="00000000" w:rsidP="00000000" w:rsidRDefault="00000000" w:rsidRPr="00000000" w14:paraId="00000082">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3">
            <w:pPr>
              <w:ind w:hanging="2"/>
              <w:jc w:val="center"/>
              <w:rPr/>
            </w:pPr>
            <w:r w:rsidDel="00000000" w:rsidR="00000000" w:rsidRPr="00000000">
              <w:rPr>
                <w:rtl w:val="0"/>
              </w:rPr>
            </w:r>
          </w:p>
          <w:p w:rsidR="00000000" w:rsidDel="00000000" w:rsidP="00000000" w:rsidRDefault="00000000" w:rsidRPr="00000000" w14:paraId="00000084">
            <w:pPr>
              <w:ind w:hanging="2"/>
              <w:jc w:val="center"/>
              <w:rPr/>
            </w:pPr>
            <w:r w:rsidDel="00000000" w:rsidR="00000000" w:rsidRPr="00000000">
              <w:rPr>
                <w:rtl w:val="0"/>
              </w:rPr>
              <w:t xml:space="preserve">16</w:t>
            </w:r>
          </w:p>
        </w:tc>
      </w:tr>
      <w:tr>
        <w:trPr>
          <w:cantSplit w:val="0"/>
          <w:trHeight w:val="5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Тема 2. Вступ до 3D моделювання. Інтерфейс Blender.</w:t>
            </w:r>
          </w:p>
        </w:tc>
        <w:tc>
          <w:tcPr>
            <w:shd w:fill="auto" w:val="clear"/>
            <w:tcMar>
              <w:top w:w="100.0" w:type="dxa"/>
              <w:left w:w="100.0" w:type="dxa"/>
              <w:bottom w:w="100.0" w:type="dxa"/>
              <w:right w:w="100.0" w:type="dxa"/>
            </w:tcMar>
          </w:tcPr>
          <w:p w:rsidR="00000000" w:rsidDel="00000000" w:rsidP="00000000" w:rsidRDefault="00000000" w:rsidRPr="00000000" w14:paraId="00000086">
            <w:pPr>
              <w:ind w:hanging="2"/>
              <w:jc w:val="center"/>
              <w:rPr/>
            </w:pPr>
            <w:r w:rsidDel="00000000" w:rsidR="00000000" w:rsidRPr="00000000">
              <w:rPr>
                <w:rtl w:val="0"/>
              </w:rPr>
              <w:t xml:space="preserve">4</w:t>
            </w:r>
          </w:p>
        </w:tc>
        <w:tc>
          <w:tcPr/>
          <w:p w:rsidR="00000000" w:rsidDel="00000000" w:rsidP="00000000" w:rsidRDefault="00000000" w:rsidRPr="00000000" w14:paraId="00000087">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8">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9">
            <w:pPr>
              <w:ind w:hanging="2"/>
              <w:jc w:val="center"/>
              <w:rPr/>
            </w:pPr>
            <w:r w:rsidDel="00000000" w:rsidR="00000000" w:rsidRPr="00000000">
              <w:rPr>
                <w:rtl w:val="0"/>
              </w:rPr>
              <w:t xml:space="preserve">16</w:t>
            </w:r>
          </w:p>
        </w:tc>
      </w:tr>
      <w:tr>
        <w:trPr>
          <w:cantSplit w:val="0"/>
          <w:trHeight w:val="8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Тема 3. Види моделей. Методи створення простих 3D моделей.</w:t>
            </w:r>
          </w:p>
        </w:tc>
        <w:tc>
          <w:tcPr>
            <w:shd w:fill="auto" w:val="clear"/>
            <w:tcMar>
              <w:top w:w="100.0" w:type="dxa"/>
              <w:left w:w="100.0" w:type="dxa"/>
              <w:bottom w:w="100.0" w:type="dxa"/>
              <w:right w:w="100.0" w:type="dxa"/>
            </w:tcMar>
          </w:tcPr>
          <w:p w:rsidR="00000000" w:rsidDel="00000000" w:rsidP="00000000" w:rsidRDefault="00000000" w:rsidRPr="00000000" w14:paraId="0000008B">
            <w:pPr>
              <w:ind w:hanging="2"/>
              <w:jc w:val="center"/>
              <w:rPr/>
            </w:pPr>
            <w:r w:rsidDel="00000000" w:rsidR="00000000" w:rsidRPr="00000000">
              <w:rPr>
                <w:rtl w:val="0"/>
              </w:rPr>
              <w:t xml:space="preserve">4</w:t>
            </w:r>
          </w:p>
        </w:tc>
        <w:tc>
          <w:tcPr/>
          <w:p w:rsidR="00000000" w:rsidDel="00000000" w:rsidP="00000000" w:rsidRDefault="00000000" w:rsidRPr="00000000" w14:paraId="0000008C">
            <w:pPr>
              <w:ind w:hanging="2"/>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D">
            <w:pPr>
              <w:ind w:hanging="2"/>
              <w:jc w:val="center"/>
              <w:rPr/>
            </w:pPr>
            <w:r w:rsidDel="00000000" w:rsidR="00000000" w:rsidRPr="00000000">
              <w:rPr>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E">
            <w:pPr>
              <w:ind w:hanging="2"/>
              <w:jc w:val="center"/>
              <w:rPr/>
            </w:pPr>
            <w:r w:rsidDel="00000000" w:rsidR="00000000" w:rsidRPr="00000000">
              <w:rPr>
                <w:rtl w:val="0"/>
              </w:rPr>
              <w:t xml:space="preserve">16</w:t>
            </w:r>
          </w:p>
        </w:tc>
      </w:tr>
      <w:tr>
        <w:trPr>
          <w:cantSplit w:val="0"/>
          <w:trHeight w:val="81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F">
            <w:pPr>
              <w:jc w:val="both"/>
              <w:rPr/>
            </w:pPr>
            <w:r w:rsidDel="00000000" w:rsidR="00000000" w:rsidRPr="00000000">
              <w:rPr>
                <w:color w:val="000000"/>
                <w:rtl w:val="0"/>
              </w:rPr>
              <w:t xml:space="preserve">Тема 4. Модифікатори.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ind w:hanging="2"/>
              <w:jc w:val="center"/>
              <w:rPr/>
            </w:pPr>
            <w:r w:rsidDel="00000000" w:rsidR="00000000" w:rsidRPr="00000000">
              <w:rPr>
                <w:rtl w:val="0"/>
              </w:rPr>
              <w:t xml:space="preserve">4</w:t>
            </w:r>
          </w:p>
        </w:tc>
        <w:tc>
          <w:tcPr/>
          <w:p w:rsidR="00000000" w:rsidDel="00000000" w:rsidP="00000000" w:rsidRDefault="00000000" w:rsidRPr="00000000" w14:paraId="00000091">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2">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3">
            <w:pPr>
              <w:ind w:hanging="2"/>
              <w:jc w:val="center"/>
              <w:rPr/>
            </w:pPr>
            <w:r w:rsidDel="00000000" w:rsidR="00000000" w:rsidRPr="00000000">
              <w:rPr>
                <w:rtl w:val="0"/>
              </w:rPr>
              <w:t xml:space="preserve">17</w:t>
            </w:r>
          </w:p>
        </w:tc>
      </w:tr>
      <w:tr>
        <w:trPr>
          <w:cantSplit w:val="0"/>
          <w:trHeight w:val="75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Тема 5. Полігональне моделювання.</w:t>
            </w:r>
          </w:p>
        </w:tc>
        <w:tc>
          <w:tcPr>
            <w:shd w:fill="auto" w:val="clear"/>
            <w:tcMar>
              <w:top w:w="100.0" w:type="dxa"/>
              <w:left w:w="100.0" w:type="dxa"/>
              <w:bottom w:w="100.0" w:type="dxa"/>
              <w:right w:w="100.0" w:type="dxa"/>
            </w:tcMar>
          </w:tcPr>
          <w:p w:rsidR="00000000" w:rsidDel="00000000" w:rsidP="00000000" w:rsidRDefault="00000000" w:rsidRPr="00000000" w14:paraId="00000095">
            <w:pPr>
              <w:ind w:hanging="2"/>
              <w:jc w:val="center"/>
              <w:rPr/>
            </w:pPr>
            <w:r w:rsidDel="00000000" w:rsidR="00000000" w:rsidRPr="00000000">
              <w:rPr>
                <w:rtl w:val="0"/>
              </w:rPr>
              <w:t xml:space="preserve">4</w:t>
            </w:r>
          </w:p>
        </w:tc>
        <w:tc>
          <w:tcPr/>
          <w:p w:rsidR="00000000" w:rsidDel="00000000" w:rsidP="00000000" w:rsidRDefault="00000000" w:rsidRPr="00000000" w14:paraId="00000096">
            <w:pPr>
              <w:ind w:hanging="2"/>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7">
            <w:pPr>
              <w:ind w:hanging="2"/>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8">
            <w:pPr>
              <w:ind w:hanging="2"/>
              <w:jc w:val="center"/>
              <w:rPr/>
            </w:pPr>
            <w:r w:rsidDel="00000000" w:rsidR="00000000" w:rsidRPr="00000000">
              <w:rPr>
                <w:rtl w:val="0"/>
              </w:rPr>
              <w:t xml:space="preserve">17</w:t>
            </w:r>
          </w:p>
        </w:tc>
      </w:tr>
      <w:tr>
        <w:trPr>
          <w:cantSplit w:val="0"/>
          <w:trHeight w:val="27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Тема 6.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9A">
            <w:pPr>
              <w:ind w:hanging="2"/>
              <w:jc w:val="center"/>
              <w:rPr/>
            </w:pPr>
            <w:r w:rsidDel="00000000" w:rsidR="00000000" w:rsidRPr="00000000">
              <w:rPr>
                <w:rtl w:val="0"/>
              </w:rPr>
              <w:t xml:space="preserve">4</w:t>
            </w:r>
          </w:p>
        </w:tc>
        <w:tc>
          <w:tcPr/>
          <w:p w:rsidR="00000000" w:rsidDel="00000000" w:rsidP="00000000" w:rsidRDefault="00000000" w:rsidRPr="00000000" w14:paraId="0000009B">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C">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D">
            <w:pPr>
              <w:ind w:hanging="2"/>
              <w:jc w:val="center"/>
              <w:rPr/>
            </w:pPr>
            <w:r w:rsidDel="00000000" w:rsidR="00000000" w:rsidRPr="00000000">
              <w:rPr>
                <w:rtl w:val="0"/>
              </w:rPr>
              <w:t xml:space="preserve">17</w:t>
            </w:r>
          </w:p>
        </w:tc>
      </w:tr>
      <w:tr>
        <w:trPr>
          <w:cantSplit w:val="0"/>
          <w:trHeight w:val="59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E">
            <w:pPr>
              <w:rPr/>
            </w:pPr>
            <w:r w:rsidDel="00000000" w:rsidR="00000000" w:rsidRPr="00000000">
              <w:rPr>
                <w:color w:val="000000"/>
                <w:rtl w:val="0"/>
              </w:rPr>
              <w:t xml:space="preserve">Тема 7. Ефекти. Візуалізація.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ind w:hanging="2"/>
              <w:jc w:val="center"/>
              <w:rPr/>
            </w:pPr>
            <w:r w:rsidDel="00000000" w:rsidR="00000000" w:rsidRPr="00000000">
              <w:rPr>
                <w:rtl w:val="0"/>
              </w:rPr>
              <w:t xml:space="preserve">4</w:t>
            </w:r>
          </w:p>
        </w:tc>
        <w:tc>
          <w:tcPr/>
          <w:p w:rsidR="00000000" w:rsidDel="00000000" w:rsidP="00000000" w:rsidRDefault="00000000" w:rsidRPr="00000000" w14:paraId="000000A0">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1">
            <w:pPr>
              <w:ind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2">
            <w:pPr>
              <w:ind w:hanging="2"/>
              <w:jc w:val="center"/>
              <w:rPr/>
            </w:pPr>
            <w:r w:rsidDel="00000000" w:rsidR="00000000" w:rsidRPr="00000000">
              <w:rPr>
                <w:rtl w:val="0"/>
              </w:rPr>
              <w:t xml:space="preserve">17</w:t>
            </w:r>
          </w:p>
        </w:tc>
      </w:tr>
      <w:tr>
        <w:trPr>
          <w:cantSplit w:val="0"/>
          <w:trHeight w:val="53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3">
            <w:pPr>
              <w:rPr/>
            </w:pPr>
            <w:r w:rsidDel="00000000" w:rsidR="00000000" w:rsidRPr="00000000">
              <w:rPr>
                <w:color w:val="000000"/>
                <w:rtl w:val="0"/>
              </w:rPr>
              <w:t xml:space="preserve">Тема 8. Анімація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ind w:hanging="2"/>
              <w:jc w:val="center"/>
              <w:rPr/>
            </w:pPr>
            <w:r w:rsidDel="00000000" w:rsidR="00000000" w:rsidRPr="00000000">
              <w:rPr>
                <w:rtl w:val="0"/>
              </w:rPr>
              <w:t xml:space="preserve">4</w:t>
            </w:r>
          </w:p>
        </w:tc>
        <w:tc>
          <w:tcPr/>
          <w:p w:rsidR="00000000" w:rsidDel="00000000" w:rsidP="00000000" w:rsidRDefault="00000000" w:rsidRPr="00000000" w14:paraId="000000A5">
            <w:pPr>
              <w:ind w:hanging="2"/>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6">
            <w:pPr>
              <w:ind w:hanging="2"/>
              <w:jc w:val="center"/>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7">
            <w:pPr>
              <w:ind w:hanging="2"/>
              <w:jc w:val="center"/>
              <w:rPr/>
            </w:pPr>
            <w:r w:rsidDel="00000000" w:rsidR="00000000" w:rsidRPr="00000000">
              <w:rPr>
                <w:rtl w:val="0"/>
              </w:rPr>
              <w:t xml:space="preserve">17</w:t>
            </w:r>
          </w:p>
        </w:tc>
      </w:tr>
      <w:tr>
        <w:trPr>
          <w:cantSplit w:val="0"/>
          <w:trHeight w:val="5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Разом за непарний семестр:</w:t>
            </w:r>
          </w:p>
        </w:tc>
        <w:tc>
          <w:tcPr>
            <w:shd w:fill="auto" w:val="clear"/>
            <w:tcMar>
              <w:top w:w="100.0" w:type="dxa"/>
              <w:left w:w="100.0" w:type="dxa"/>
              <w:bottom w:w="100.0" w:type="dxa"/>
              <w:right w:w="100.0" w:type="dxa"/>
            </w:tcMar>
          </w:tcPr>
          <w:p w:rsidR="00000000" w:rsidDel="00000000" w:rsidP="00000000" w:rsidRDefault="00000000" w:rsidRPr="00000000" w14:paraId="000000A9">
            <w:pPr>
              <w:spacing w:line="288" w:lineRule="auto"/>
              <w:ind w:hanging="2"/>
              <w:jc w:val="center"/>
              <w:rPr>
                <w:b w:val="1"/>
                <w:bCs w:val="1"/>
              </w:rPr>
            </w:pPr>
            <w:r w:rsidDel="00000000" w:rsidR="00000000" w:rsidRPr="00000000">
              <w:rPr>
                <w:b w:val="1"/>
                <w:bCs w:val="1"/>
                <w:rtl w:val="0"/>
              </w:rPr>
              <w:t xml:space="preserve">36</w:t>
            </w:r>
          </w:p>
        </w:tc>
        <w:tc>
          <w:tcPr/>
          <w:p w:rsidR="00000000" w:rsidDel="00000000" w:rsidP="00000000" w:rsidRDefault="00000000" w:rsidRPr="00000000" w14:paraId="000000AA">
            <w:pPr>
              <w:spacing w:line="288" w:lineRule="auto"/>
              <w:ind w:hanging="2"/>
              <w:jc w:val="center"/>
              <w:rPr>
                <w:b w:val="1"/>
                <w:bCs w:val="1"/>
              </w:rPr>
            </w:pPr>
            <w:r w:rsidDel="00000000" w:rsidR="00000000" w:rsidRPr="00000000">
              <w:rPr>
                <w:b w:val="1"/>
                <w:bCs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0AB">
            <w:pPr>
              <w:spacing w:line="288" w:lineRule="auto"/>
              <w:ind w:hanging="2"/>
              <w:jc w:val="center"/>
              <w:rPr>
                <w:b w:val="1"/>
                <w:bCs w:val="1"/>
              </w:rPr>
            </w:pPr>
            <w:r w:rsidDel="00000000" w:rsidR="00000000" w:rsidRPr="00000000">
              <w:rPr>
                <w:b w:val="1"/>
                <w:bCs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0AC">
            <w:pPr>
              <w:spacing w:line="288" w:lineRule="auto"/>
              <w:ind w:hanging="2"/>
              <w:jc w:val="center"/>
              <w:rPr>
                <w:b w:val="1"/>
                <w:bCs w:val="1"/>
              </w:rPr>
            </w:pPr>
            <w:r w:rsidDel="00000000" w:rsidR="00000000" w:rsidRPr="00000000">
              <w:rPr>
                <w:b w:val="1"/>
                <w:bCs w:val="1"/>
                <w:rtl w:val="0"/>
              </w:rPr>
              <w:t xml:space="preserve">128</w:t>
            </w:r>
          </w:p>
        </w:tc>
      </w:tr>
    </w:tbl>
    <w:p w:rsidR="00000000" w:rsidDel="00000000" w:rsidP="00000000" w:rsidRDefault="00000000" w:rsidRPr="00000000" w14:paraId="000000AD">
      <w:pPr>
        <w:rPr>
          <w:b w:val="1"/>
          <w:bCs w:val="1"/>
          <w:i w:val="1"/>
          <w:iCs w:val="1"/>
        </w:rPr>
      </w:pPr>
      <w:r w:rsidDel="00000000" w:rsidR="00000000" w:rsidRPr="00000000">
        <w:rPr>
          <w:rtl w:val="0"/>
        </w:rPr>
      </w:r>
    </w:p>
    <w:p w:rsidR="00000000" w:rsidDel="00000000" w:rsidP="00000000" w:rsidRDefault="00000000" w:rsidRPr="00000000" w14:paraId="000000AE">
      <w:pPr>
        <w:rPr>
          <w:b w:val="1"/>
          <w:bCs w:val="1"/>
          <w:i w:val="1"/>
          <w:iCs w:val="1"/>
        </w:rPr>
      </w:pPr>
      <w:r w:rsidDel="00000000" w:rsidR="00000000" w:rsidRPr="00000000">
        <w:rPr>
          <w:rtl w:val="0"/>
        </w:rPr>
      </w:r>
    </w:p>
    <w:p w:rsidR="00000000" w:rsidDel="00000000" w:rsidP="00000000" w:rsidRDefault="00000000" w:rsidRPr="00000000" w14:paraId="000000AF">
      <w:pPr>
        <w:rPr>
          <w:b w:val="1"/>
          <w:bCs w:val="1"/>
          <w:i w:val="1"/>
          <w:iCs w:val="1"/>
        </w:rPr>
      </w:pPr>
      <w:r w:rsidDel="00000000" w:rsidR="00000000" w:rsidRPr="00000000">
        <w:rPr>
          <w:rtl w:val="0"/>
        </w:rPr>
      </w:r>
    </w:p>
    <w:p w:rsidR="00000000" w:rsidDel="00000000" w:rsidP="00000000" w:rsidRDefault="00000000" w:rsidRPr="00000000" w14:paraId="000000B0">
      <w:pPr>
        <w:ind w:left="284" w:firstLine="0"/>
        <w:jc w:val="both"/>
        <w:rPr>
          <w:b w:val="1"/>
          <w:bCs w:val="1"/>
          <w:i w:val="1"/>
          <w:iCs w:val="1"/>
        </w:rPr>
      </w:pPr>
      <w:r w:rsidDel="00000000" w:rsidR="00000000" w:rsidRPr="00000000">
        <w:rPr>
          <w:rtl w:val="0"/>
        </w:rPr>
      </w:r>
    </w:p>
    <w:p w:rsidR="00000000" w:rsidDel="00000000" w:rsidP="00000000" w:rsidRDefault="00000000" w:rsidRPr="00000000" w14:paraId="000000B1">
      <w:pPr>
        <w:ind w:left="284" w:firstLine="0"/>
        <w:jc w:val="both"/>
        <w:rPr>
          <w:b w:val="1"/>
          <w:bCs w:val="1"/>
          <w:i w:val="1"/>
          <w:iCs w:val="1"/>
        </w:rPr>
      </w:pPr>
      <w:r w:rsidDel="00000000" w:rsidR="00000000" w:rsidRPr="00000000">
        <w:rPr>
          <w:rtl w:val="0"/>
        </w:rPr>
      </w:r>
    </w:p>
    <w:p w:rsidR="00000000" w:rsidDel="00000000" w:rsidP="00000000" w:rsidRDefault="00000000" w:rsidRPr="00000000" w14:paraId="000000B2">
      <w:pPr>
        <w:ind w:left="284" w:firstLine="0"/>
        <w:jc w:val="both"/>
        <w:rPr>
          <w:b w:val="1"/>
          <w:bCs w:val="1"/>
          <w:i w:val="1"/>
          <w:iCs w:val="1"/>
        </w:rPr>
      </w:pPr>
      <w:r w:rsidDel="00000000" w:rsidR="00000000" w:rsidRPr="00000000">
        <w:rPr>
          <w:rtl w:val="0"/>
        </w:rPr>
      </w:r>
    </w:p>
    <w:p w:rsidR="00000000" w:rsidDel="00000000" w:rsidP="00000000" w:rsidRDefault="00000000" w:rsidRPr="00000000" w14:paraId="000000B3">
      <w:pPr>
        <w:ind w:left="284" w:firstLine="0"/>
        <w:jc w:val="both"/>
        <w:rPr>
          <w:color w:val="000000"/>
        </w:rPr>
      </w:pPr>
      <w:r w:rsidDel="00000000" w:rsidR="00000000" w:rsidRPr="00000000">
        <w:rPr>
          <w:b w:val="1"/>
          <w:bCs w:val="1"/>
          <w:i w:val="1"/>
          <w:iCs w:val="1"/>
          <w:rtl w:val="0"/>
        </w:rPr>
        <w:t xml:space="preserve">Примітка</w:t>
      </w:r>
      <w:r w:rsidDel="00000000" w:rsidR="00000000" w:rsidRPr="00000000">
        <w:rPr>
          <w:rtl w:val="0"/>
        </w:rPr>
        <w:t xml:space="preserve">. * по чисельнику – 16 годин, по знаменнику – 16 годин </w:t>
      </w:r>
      <w:r w:rsidDel="00000000" w:rsidR="00000000" w:rsidRPr="00000000">
        <w:rPr>
          <w:color w:val="000000"/>
          <w:rtl w:val="0"/>
        </w:rPr>
        <w:t xml:space="preserve">(розрахунок здійснюється відповідно до розкладу занять)</w:t>
      </w:r>
    </w:p>
    <w:p w:rsidR="00000000" w:rsidDel="00000000" w:rsidP="00000000" w:rsidRDefault="00000000" w:rsidRPr="00000000" w14:paraId="000000B4">
      <w:pPr>
        <w:rPr>
          <w:color w:val="000000"/>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134"/>
        </w:tabs>
        <w:spacing w:after="0" w:before="0" w:line="264" w:lineRule="auto"/>
        <w:ind w:left="0" w:right="0" w:firstLine="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134"/>
        </w:tabs>
        <w:spacing w:after="0" w:before="0" w:line="264" w:lineRule="auto"/>
        <w:ind w:left="0" w:right="0" w:firstLine="709"/>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Title"/>
        <w:spacing w:after="120" w:lineRule="auto"/>
        <w:ind w:firstLine="709"/>
        <w:jc w:val="left"/>
        <w:rPr>
          <w:sz w:val="22"/>
          <w:szCs w:val="22"/>
        </w:rPr>
      </w:pPr>
      <w:r w:rsidDel="00000000" w:rsidR="00000000" w:rsidRPr="00000000">
        <w:rPr>
          <w:sz w:val="22"/>
          <w:szCs w:val="22"/>
          <w:rtl w:val="0"/>
        </w:rPr>
        <w:t xml:space="preserve">5. Програма навчальної дисципліни</w:t>
      </w:r>
    </w:p>
    <w:p w:rsidR="00000000" w:rsidDel="00000000" w:rsidP="00000000" w:rsidRDefault="00000000" w:rsidRPr="00000000" w14:paraId="000000B8">
      <w:pPr>
        <w:pStyle w:val="Title"/>
        <w:spacing w:after="120" w:lineRule="auto"/>
        <w:ind w:firstLine="709"/>
        <w:jc w:val="left"/>
        <w:rPr>
          <w:sz w:val="22"/>
          <w:szCs w:val="22"/>
        </w:rPr>
      </w:pPr>
      <w:r w:rsidDel="00000000" w:rsidR="00000000" w:rsidRPr="00000000">
        <w:rPr>
          <w:sz w:val="22"/>
          <w:szCs w:val="22"/>
          <w:rtl w:val="0"/>
        </w:rPr>
        <w:t xml:space="preserve">5.1 Зміст лекційного курсу </w:t>
      </w:r>
    </w:p>
    <w:tbl>
      <w:tblPr>
        <w:tblStyle w:val="Table4"/>
        <w:tblW w:w="9846.000000000002"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7"/>
        <w:gridCol w:w="7802"/>
        <w:gridCol w:w="1237"/>
        <w:tblGridChange w:id="0">
          <w:tblGrid>
            <w:gridCol w:w="807"/>
            <w:gridCol w:w="7802"/>
            <w:gridCol w:w="1237"/>
          </w:tblGrid>
        </w:tblGridChange>
      </w:tblGrid>
      <w:tr>
        <w:trPr>
          <w:cantSplit w:val="0"/>
          <w:tblHeader w:val="0"/>
        </w:trPr>
        <w:tc>
          <w:tcPr>
            <w:vMerge w:val="restart"/>
          </w:tcPr>
          <w:p w:rsidR="00000000" w:rsidDel="00000000" w:rsidP="00000000" w:rsidRDefault="00000000" w:rsidRPr="00000000" w14:paraId="000000B9">
            <w:pPr>
              <w:tabs>
                <w:tab w:val="left" w:leader="none" w:pos="4037"/>
              </w:tabs>
              <w:jc w:val="center"/>
              <w:rPr/>
            </w:pPr>
            <w:r w:rsidDel="00000000" w:rsidR="00000000" w:rsidRPr="00000000">
              <w:rPr>
                <w:rtl w:val="0"/>
              </w:rPr>
              <w:t xml:space="preserve">Номер</w:t>
            </w:r>
          </w:p>
          <w:p w:rsidR="00000000" w:rsidDel="00000000" w:rsidP="00000000" w:rsidRDefault="00000000" w:rsidRPr="00000000" w14:paraId="000000BA">
            <w:pPr>
              <w:tabs>
                <w:tab w:val="left" w:leader="none" w:pos="4037"/>
              </w:tabs>
              <w:jc w:val="center"/>
              <w:rPr/>
            </w:pPr>
            <w:r w:rsidDel="00000000" w:rsidR="00000000" w:rsidRPr="00000000">
              <w:rPr>
                <w:rtl w:val="0"/>
              </w:rPr>
              <w:t xml:space="preserve">лекції</w:t>
            </w:r>
          </w:p>
        </w:tc>
        <w:tc>
          <w:tcPr>
            <w:vAlign w:val="center"/>
          </w:tcPr>
          <w:p w:rsidR="00000000" w:rsidDel="00000000" w:rsidP="00000000" w:rsidRDefault="00000000" w:rsidRPr="00000000" w14:paraId="000000BB">
            <w:pPr>
              <w:tabs>
                <w:tab w:val="left" w:leader="none" w:pos="4037"/>
              </w:tabs>
              <w:jc w:val="center"/>
              <w:rPr/>
            </w:pPr>
            <w:r w:rsidDel="00000000" w:rsidR="00000000" w:rsidRPr="00000000">
              <w:rPr>
                <w:rtl w:val="0"/>
              </w:rPr>
              <w:t xml:space="preserve">Перелік тем лекцій, їх анотації</w:t>
            </w:r>
          </w:p>
        </w:tc>
        <w:tc>
          <w:tcPr>
            <w:vMerge w:val="restart"/>
          </w:tcPr>
          <w:p w:rsidR="00000000" w:rsidDel="00000000" w:rsidP="00000000" w:rsidRDefault="00000000" w:rsidRPr="00000000" w14:paraId="000000BC">
            <w:pPr>
              <w:tabs>
                <w:tab w:val="left" w:leader="none" w:pos="4037"/>
              </w:tabs>
              <w:jc w:val="center"/>
              <w:rPr/>
            </w:pPr>
            <w:r w:rsidDel="00000000" w:rsidR="00000000" w:rsidRPr="00000000">
              <w:rPr>
                <w:rtl w:val="0"/>
              </w:rPr>
              <w:t xml:space="preserve">Кількість</w:t>
            </w:r>
          </w:p>
          <w:p w:rsidR="00000000" w:rsidDel="00000000" w:rsidP="00000000" w:rsidRDefault="00000000" w:rsidRPr="00000000" w14:paraId="000000BD">
            <w:pPr>
              <w:tabs>
                <w:tab w:val="left" w:leader="none" w:pos="4037"/>
              </w:tabs>
              <w:jc w:val="center"/>
              <w:rPr/>
            </w:pPr>
            <w:r w:rsidDel="00000000" w:rsidR="00000000" w:rsidRPr="00000000">
              <w:rPr>
                <w:rtl w:val="0"/>
              </w:rPr>
              <w:t xml:space="preserve">годин</w:t>
            </w:r>
          </w:p>
        </w:tc>
      </w:tr>
      <w:tr>
        <w:trPr>
          <w:cantSplit w:val="0"/>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Сьомий семестр</w:t>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1">
            <w:pPr>
              <w:tabs>
                <w:tab w:val="left" w:leader="none" w:pos="4037"/>
              </w:tabs>
              <w:jc w:val="center"/>
              <w:rPr>
                <w:sz w:val="22"/>
                <w:szCs w:val="22"/>
              </w:rPr>
            </w:pPr>
            <w:r w:rsidDel="00000000" w:rsidR="00000000" w:rsidRPr="00000000">
              <w:rPr>
                <w:sz w:val="22"/>
                <w:szCs w:val="22"/>
                <w:rtl w:val="0"/>
              </w:rPr>
              <w:t xml:space="preserve">1</w:t>
            </w:r>
          </w:p>
        </w:tc>
        <w:tc>
          <w:tcPr>
            <w:vAlign w:val="center"/>
          </w:tcPr>
          <w:p w:rsidR="00000000" w:rsidDel="00000000" w:rsidP="00000000" w:rsidRDefault="00000000" w:rsidRPr="00000000" w14:paraId="000000C2">
            <w:pPr>
              <w:rPr/>
            </w:pPr>
            <w:r w:rsidDel="00000000" w:rsidR="00000000" w:rsidRPr="00000000">
              <w:rPr>
                <w:rtl w:val="0"/>
              </w:rPr>
              <w:t xml:space="preserve">Тема 1. Поняття про 3D моделювання. Сучасні 3D редактори. Види і загальні характеристики 3D редакторів. Редактор Blender.</w:t>
              <w:br w:type="textWrapping"/>
              <w:t xml:space="preserve">Розглядаються основні поняття та принципи тривимірного моделювання, сфери його застосування. Аналізуються сучасні 3D редактори, їх можливості та відмінності. Особлива увага приділяється редактору Blender як універсальному середовищу для моделювання, візуалізації та анімації.</w:t>
            </w:r>
          </w:p>
        </w:tc>
        <w:tc>
          <w:tcPr/>
          <w:p w:rsidR="00000000" w:rsidDel="00000000" w:rsidP="00000000" w:rsidRDefault="00000000" w:rsidRPr="00000000" w14:paraId="000000C3">
            <w:pPr>
              <w:tabs>
                <w:tab w:val="left" w:leader="none" w:pos="4037"/>
              </w:tabs>
              <w:jc w:val="cente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C4">
            <w:pPr>
              <w:tabs>
                <w:tab w:val="left" w:leader="none" w:pos="4037"/>
              </w:tabs>
              <w:jc w:val="center"/>
              <w:rPr>
                <w:sz w:val="22"/>
                <w:szCs w:val="22"/>
              </w:rPr>
            </w:pPr>
            <w:r w:rsidDel="00000000" w:rsidR="00000000" w:rsidRPr="00000000">
              <w:rPr>
                <w:sz w:val="22"/>
                <w:szCs w:val="22"/>
                <w:rtl w:val="0"/>
              </w:rPr>
              <w:t xml:space="preserve">2</w:t>
            </w:r>
          </w:p>
        </w:tc>
        <w:tc>
          <w:tcPr>
            <w:vAlign w:val="center"/>
          </w:tcPr>
          <w:p w:rsidR="00000000" w:rsidDel="00000000" w:rsidP="00000000" w:rsidRDefault="00000000" w:rsidRPr="00000000" w14:paraId="000000C5">
            <w:pPr>
              <w:rPr/>
            </w:pPr>
            <w:r w:rsidDel="00000000" w:rsidR="00000000" w:rsidRPr="00000000">
              <w:rPr>
                <w:rtl w:val="0"/>
              </w:rPr>
              <w:t xml:space="preserve">Тема 2. Вступ до 3D моделювання. Інтерфейс Blender.</w:t>
              <w:br w:type="textWrapping"/>
              <w:t xml:space="preserve">Вивчення особливостей запуску та налаштування середовища Blender. Ознайомлення з елементами інтерфейсу, основними панелями, інструментами та робочими режимами. Формування базових навичок навігації у 3D просторі.</w:t>
            </w:r>
          </w:p>
        </w:tc>
        <w:tc>
          <w:tcPr/>
          <w:p w:rsidR="00000000" w:rsidDel="00000000" w:rsidP="00000000" w:rsidRDefault="00000000" w:rsidRPr="00000000" w14:paraId="000000C6">
            <w:pPr>
              <w:tabs>
                <w:tab w:val="left" w:leader="none" w:pos="4037"/>
              </w:tabs>
              <w:jc w:val="cente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C7">
            <w:pPr>
              <w:tabs>
                <w:tab w:val="left" w:leader="none" w:pos="4037"/>
              </w:tabs>
              <w:jc w:val="cente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0C8">
            <w:pPr>
              <w:rPr/>
            </w:pPr>
            <w:r w:rsidDel="00000000" w:rsidR="00000000" w:rsidRPr="00000000">
              <w:rPr>
                <w:rtl w:val="0"/>
              </w:rPr>
              <w:t xml:space="preserve">Тема 3. Види моделей. Методи створення простих 3D моделей.</w:t>
              <w:br w:type="textWrapping"/>
              <w:t xml:space="preserve">Розглядаються класифікації тривимірних моделей (полігональні, NURBS, поверхневі). Вивчаються методи створення простих об’єктів на основі примітивів та комбінування форм.</w:t>
            </w:r>
          </w:p>
        </w:tc>
        <w:tc>
          <w:tcPr/>
          <w:p w:rsidR="00000000" w:rsidDel="00000000" w:rsidP="00000000" w:rsidRDefault="00000000" w:rsidRPr="00000000" w14:paraId="000000C9">
            <w:pPr>
              <w:tabs>
                <w:tab w:val="left" w:leader="none" w:pos="4037"/>
              </w:tabs>
              <w:jc w:val="center"/>
              <w:rPr>
                <w:sz w:val="22"/>
                <w:szCs w:val="22"/>
              </w:rPr>
            </w:pPr>
            <w:r w:rsidDel="00000000" w:rsidR="00000000" w:rsidRPr="00000000">
              <w:rPr>
                <w:sz w:val="22"/>
                <w:szCs w:val="22"/>
                <w:rtl w:val="0"/>
              </w:rPr>
              <w:t xml:space="preserve">4</w:t>
            </w:r>
          </w:p>
        </w:tc>
      </w:tr>
      <w:tr>
        <w:trPr>
          <w:cantSplit w:val="0"/>
          <w:tblHeader w:val="0"/>
        </w:trPr>
        <w:tc>
          <w:tcPr/>
          <w:p w:rsidR="00000000" w:rsidDel="00000000" w:rsidP="00000000" w:rsidRDefault="00000000" w:rsidRPr="00000000" w14:paraId="000000CA">
            <w:pPr>
              <w:tabs>
                <w:tab w:val="left" w:leader="none" w:pos="4037"/>
              </w:tabs>
              <w:jc w:val="center"/>
              <w:rPr>
                <w:sz w:val="22"/>
                <w:szCs w:val="22"/>
              </w:rPr>
            </w:pPr>
            <w:r w:rsidDel="00000000" w:rsidR="00000000" w:rsidRPr="00000000">
              <w:rPr>
                <w:sz w:val="22"/>
                <w:szCs w:val="22"/>
                <w:rtl w:val="0"/>
              </w:rPr>
              <w:t xml:space="preserve">4</w:t>
            </w:r>
          </w:p>
        </w:tc>
        <w:tc>
          <w:tcPr>
            <w:vAlign w:val="center"/>
          </w:tcPr>
          <w:p w:rsidR="00000000" w:rsidDel="00000000" w:rsidP="00000000" w:rsidRDefault="00000000" w:rsidRPr="00000000" w14:paraId="000000CB">
            <w:pPr>
              <w:rPr/>
            </w:pPr>
            <w:r w:rsidDel="00000000" w:rsidR="00000000" w:rsidRPr="00000000">
              <w:rPr>
                <w:rtl w:val="0"/>
              </w:rPr>
              <w:t xml:space="preserve">Тема 4. Модифікатори.</w:t>
              <w:br w:type="textWrapping"/>
              <w:t xml:space="preserve">Аналізуються можливості використання модифікаторів у Blender для створення і трансформації об’єктів. Практичне застосування найбільш поширених модифікаторів для оптимізації моделювання.</w:t>
            </w:r>
          </w:p>
        </w:tc>
        <w:tc>
          <w:tcPr/>
          <w:p w:rsidR="00000000" w:rsidDel="00000000" w:rsidP="00000000" w:rsidRDefault="00000000" w:rsidRPr="00000000" w14:paraId="000000CC">
            <w:pPr>
              <w:tabs>
                <w:tab w:val="left" w:leader="none" w:pos="4037"/>
              </w:tabs>
              <w:jc w:val="cente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CD">
            <w:pPr>
              <w:tabs>
                <w:tab w:val="left" w:leader="none" w:pos="4037"/>
              </w:tabs>
              <w:jc w:val="center"/>
              <w:rPr>
                <w:sz w:val="22"/>
                <w:szCs w:val="22"/>
              </w:rPr>
            </w:pPr>
            <w:r w:rsidDel="00000000" w:rsidR="00000000" w:rsidRPr="00000000">
              <w:rPr>
                <w:sz w:val="22"/>
                <w:szCs w:val="22"/>
                <w:rtl w:val="0"/>
              </w:rPr>
              <w:t xml:space="preserve">5</w:t>
            </w:r>
          </w:p>
        </w:tc>
        <w:tc>
          <w:tcPr>
            <w:vAlign w:val="center"/>
          </w:tcPr>
          <w:p w:rsidR="00000000" w:rsidDel="00000000" w:rsidP="00000000" w:rsidRDefault="00000000" w:rsidRPr="00000000" w14:paraId="000000CE">
            <w:pPr>
              <w:rPr/>
            </w:pPr>
            <w:r w:rsidDel="00000000" w:rsidR="00000000" w:rsidRPr="00000000">
              <w:rPr>
                <w:rtl w:val="0"/>
              </w:rPr>
              <w:t xml:space="preserve">Тема 5. Полігональне моделювання.</w:t>
              <w:br w:type="textWrapping"/>
              <w:t xml:space="preserve">Вивчення принципів роботи з полігональною сіткою, редагування вершин, ребер і граней. Ознайомлення з поняттям топології та правилами побудови якісної геометрії для різних типів моделей.</w:t>
            </w:r>
          </w:p>
        </w:tc>
        <w:tc>
          <w:tcPr/>
          <w:p w:rsidR="00000000" w:rsidDel="00000000" w:rsidP="00000000" w:rsidRDefault="00000000" w:rsidRPr="00000000" w14:paraId="000000CF">
            <w:pPr>
              <w:tabs>
                <w:tab w:val="left" w:leader="none" w:pos="4037"/>
              </w:tabs>
              <w:jc w:val="center"/>
              <w:rPr>
                <w:sz w:val="22"/>
                <w:szCs w:val="22"/>
              </w:rPr>
            </w:pPr>
            <w:r w:rsidDel="00000000" w:rsidR="00000000" w:rsidRPr="00000000">
              <w:rPr>
                <w:sz w:val="22"/>
                <w:szCs w:val="22"/>
                <w:rtl w:val="0"/>
              </w:rPr>
              <w:t xml:space="preserve">4</w:t>
            </w:r>
          </w:p>
        </w:tc>
      </w:tr>
      <w:tr>
        <w:trPr>
          <w:cantSplit w:val="0"/>
          <w:tblHeader w:val="0"/>
        </w:trPr>
        <w:tc>
          <w:tcPr/>
          <w:p w:rsidR="00000000" w:rsidDel="00000000" w:rsidP="00000000" w:rsidRDefault="00000000" w:rsidRPr="00000000" w14:paraId="000000D0">
            <w:pPr>
              <w:tabs>
                <w:tab w:val="left" w:leader="none" w:pos="4037"/>
              </w:tabs>
              <w:jc w:val="center"/>
              <w:rPr>
                <w:sz w:val="22"/>
                <w:szCs w:val="22"/>
              </w:rPr>
            </w:pPr>
            <w:r w:rsidDel="00000000" w:rsidR="00000000" w:rsidRPr="00000000">
              <w:rPr>
                <w:sz w:val="22"/>
                <w:szCs w:val="22"/>
                <w:rtl w:val="0"/>
              </w:rPr>
              <w:t xml:space="preserve">6</w:t>
            </w:r>
          </w:p>
        </w:tc>
        <w:tc>
          <w:tcPr>
            <w:vAlign w:val="center"/>
          </w:tcPr>
          <w:p w:rsidR="00000000" w:rsidDel="00000000" w:rsidP="00000000" w:rsidRDefault="00000000" w:rsidRPr="00000000" w14:paraId="000000D1">
            <w:pPr>
              <w:rPr/>
            </w:pPr>
            <w:r w:rsidDel="00000000" w:rsidR="00000000" w:rsidRPr="00000000">
              <w:rPr>
                <w:rtl w:val="0"/>
              </w:rPr>
              <w:t xml:space="preserve">Тема 6. Матеріали.</w:t>
              <w:br w:type="textWrapping"/>
              <w:t xml:space="preserve">Розгляд основ створення матеріалів у Blender. Налаштування кольору, текстур та властивостей поверхні. Призначення матеріалів об’єктам, базові методи текстурування та UV-розгортки.</w:t>
            </w:r>
          </w:p>
        </w:tc>
        <w:tc>
          <w:tcPr/>
          <w:p w:rsidR="00000000" w:rsidDel="00000000" w:rsidP="00000000" w:rsidRDefault="00000000" w:rsidRPr="00000000" w14:paraId="000000D2">
            <w:pPr>
              <w:tabs>
                <w:tab w:val="left" w:leader="none" w:pos="4037"/>
              </w:tabs>
              <w:jc w:val="cente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D3">
            <w:pPr>
              <w:tabs>
                <w:tab w:val="left" w:leader="none" w:pos="4037"/>
              </w:tabs>
              <w:jc w:val="center"/>
              <w:rPr>
                <w:sz w:val="22"/>
                <w:szCs w:val="22"/>
              </w:rPr>
            </w:pPr>
            <w:r w:rsidDel="00000000" w:rsidR="00000000" w:rsidRPr="00000000">
              <w:rPr>
                <w:sz w:val="22"/>
                <w:szCs w:val="22"/>
                <w:rtl w:val="0"/>
              </w:rPr>
              <w:t xml:space="preserve">7</w:t>
            </w:r>
          </w:p>
        </w:tc>
        <w:tc>
          <w:tcPr>
            <w:vAlign w:val="center"/>
          </w:tcPr>
          <w:p w:rsidR="00000000" w:rsidDel="00000000" w:rsidP="00000000" w:rsidRDefault="00000000" w:rsidRPr="00000000" w14:paraId="000000D4">
            <w:pPr>
              <w:rPr/>
            </w:pPr>
            <w:r w:rsidDel="00000000" w:rsidR="00000000" w:rsidRPr="00000000">
              <w:rPr>
                <w:rtl w:val="0"/>
              </w:rPr>
              <w:t xml:space="preserve">Тема 7. Ефекти. Візуалізація.</w:t>
              <w:br w:type="textWrapping"/>
              <w:t xml:space="preserve">Вивчення базових візуальних ефектів у Blender. Налаштування освітлення та камер. Основи рендерингу, отримання фінального зображення та презентації моделі</w:t>
            </w:r>
          </w:p>
        </w:tc>
        <w:tc>
          <w:tcPr/>
          <w:p w:rsidR="00000000" w:rsidDel="00000000" w:rsidP="00000000" w:rsidRDefault="00000000" w:rsidRPr="00000000" w14:paraId="000000D5">
            <w:pPr>
              <w:tabs>
                <w:tab w:val="left" w:leader="none" w:pos="4037"/>
              </w:tabs>
              <w:jc w:val="cente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D6">
            <w:pPr>
              <w:tabs>
                <w:tab w:val="left" w:leader="none" w:pos="4037"/>
              </w:tabs>
              <w:jc w:val="center"/>
              <w:rPr>
                <w:sz w:val="22"/>
                <w:szCs w:val="22"/>
              </w:rPr>
            </w:pPr>
            <w:r w:rsidDel="00000000" w:rsidR="00000000" w:rsidRPr="00000000">
              <w:rPr>
                <w:sz w:val="22"/>
                <w:szCs w:val="22"/>
                <w:rtl w:val="0"/>
              </w:rPr>
              <w:t xml:space="preserve">8</w:t>
            </w:r>
          </w:p>
        </w:tc>
        <w:tc>
          <w:tcPr>
            <w:vAlign w:val="center"/>
          </w:tcPr>
          <w:p w:rsidR="00000000" w:rsidDel="00000000" w:rsidP="00000000" w:rsidRDefault="00000000" w:rsidRPr="00000000" w14:paraId="000000D7">
            <w:pPr>
              <w:rPr/>
            </w:pPr>
            <w:r w:rsidDel="00000000" w:rsidR="00000000" w:rsidRPr="00000000">
              <w:rPr>
                <w:rtl w:val="0"/>
              </w:rPr>
              <w:t xml:space="preserve">Тема 8. Анімація.</w:t>
              <w:br w:type="textWrapping"/>
              <w:t xml:space="preserve">Ознайомлення з видами анімації у Blender. Робота з ключовими кадрами, створення руху об’єктів та камер. Основи кісткової анімації (rigging) для моделювання руху персонажів.</w:t>
            </w:r>
          </w:p>
        </w:tc>
        <w:tc>
          <w:tcPr/>
          <w:p w:rsidR="00000000" w:rsidDel="00000000" w:rsidP="00000000" w:rsidRDefault="00000000" w:rsidRPr="00000000" w14:paraId="000000D8">
            <w:pPr>
              <w:tabs>
                <w:tab w:val="left" w:leader="none" w:pos="4037"/>
              </w:tabs>
              <w:jc w:val="center"/>
              <w:rPr>
                <w:sz w:val="22"/>
                <w:szCs w:val="22"/>
              </w:rPr>
            </w:pPr>
            <w:r w:rsidDel="00000000" w:rsidR="00000000" w:rsidRPr="00000000">
              <w:rPr>
                <w:sz w:val="22"/>
                <w:szCs w:val="22"/>
                <w:rtl w:val="0"/>
              </w:rPr>
              <w:t xml:space="preserve">4</w:t>
            </w:r>
          </w:p>
        </w:tc>
      </w:tr>
      <w:tr>
        <w:trPr>
          <w:cantSplit w:val="0"/>
          <w:tblHeader w:val="0"/>
        </w:trPr>
        <w:tc>
          <w:tcPr>
            <w:gridSpan w:val="2"/>
          </w:tcPr>
          <w:p w:rsidR="00000000" w:rsidDel="00000000" w:rsidP="00000000" w:rsidRDefault="00000000" w:rsidRPr="00000000" w14:paraId="000000D9">
            <w:pPr>
              <w:jc w:val="both"/>
              <w:rPr>
                <w:b w:val="1"/>
                <w:bCs w:val="1"/>
                <w:sz w:val="22"/>
                <w:szCs w:val="22"/>
              </w:rPr>
            </w:pPr>
            <w:r w:rsidDel="00000000" w:rsidR="00000000" w:rsidRPr="00000000">
              <w:rPr>
                <w:b w:val="1"/>
                <w:bCs w:val="1"/>
                <w:sz w:val="22"/>
                <w:szCs w:val="22"/>
                <w:rtl w:val="0"/>
              </w:rPr>
              <w:t xml:space="preserve">Разом за перший семестр:</w:t>
            </w:r>
          </w:p>
        </w:tc>
        <w:tc>
          <w:tcPr/>
          <w:p w:rsidR="00000000" w:rsidDel="00000000" w:rsidP="00000000" w:rsidRDefault="00000000" w:rsidRPr="00000000" w14:paraId="000000DB">
            <w:pPr>
              <w:tabs>
                <w:tab w:val="left" w:leader="none" w:pos="4037"/>
              </w:tabs>
              <w:jc w:val="center"/>
              <w:rPr>
                <w:b w:val="1"/>
                <w:bCs w:val="1"/>
                <w:sz w:val="22"/>
                <w:szCs w:val="22"/>
              </w:rPr>
            </w:pPr>
            <w:r w:rsidDel="00000000" w:rsidR="00000000" w:rsidRPr="00000000">
              <w:rPr>
                <w:b w:val="1"/>
                <w:bCs w:val="1"/>
                <w:sz w:val="22"/>
                <w:szCs w:val="22"/>
                <w:rtl w:val="0"/>
              </w:rPr>
              <w:t xml:space="preserve">32</w:t>
            </w:r>
          </w:p>
        </w:tc>
      </w:tr>
    </w:tbl>
    <w:p w:rsidR="00000000" w:rsidDel="00000000" w:rsidP="00000000" w:rsidRDefault="00000000" w:rsidRPr="00000000" w14:paraId="000000DC">
      <w:pPr>
        <w:pStyle w:val="Title"/>
        <w:spacing w:after="120" w:lineRule="auto"/>
        <w:ind w:firstLine="709"/>
        <w:jc w:val="left"/>
        <w:rPr>
          <w:color w:val="ff0000"/>
          <w:sz w:val="22"/>
          <w:szCs w:val="22"/>
        </w:rPr>
      </w:pPr>
      <w:r w:rsidDel="00000000" w:rsidR="00000000" w:rsidRPr="00000000">
        <w:rPr>
          <w:rtl w:val="0"/>
        </w:rPr>
      </w:r>
    </w:p>
    <w:p w:rsidR="00000000" w:rsidDel="00000000" w:rsidP="00000000" w:rsidRDefault="00000000" w:rsidRPr="00000000" w14:paraId="000000DD">
      <w:pPr>
        <w:jc w:val="center"/>
        <w:rPr>
          <w:b w:val="1"/>
          <w:bCs w:val="1"/>
          <w:i w:val="1"/>
          <w:iCs w:val="1"/>
        </w:rPr>
      </w:pPr>
      <w:r w:rsidDel="00000000" w:rsidR="00000000" w:rsidRPr="00000000">
        <w:rPr>
          <w:rtl w:val="0"/>
        </w:rPr>
      </w:r>
    </w:p>
    <w:p w:rsidR="00000000" w:rsidDel="00000000" w:rsidP="00000000" w:rsidRDefault="00000000" w:rsidRPr="00000000" w14:paraId="000000DE">
      <w:pPr>
        <w:ind w:left="90" w:firstLine="0"/>
        <w:jc w:val="center"/>
        <w:rPr>
          <w:b w:val="1"/>
          <w:bCs w:val="1"/>
          <w:sz w:val="24"/>
          <w:szCs w:val="24"/>
        </w:rPr>
      </w:pPr>
      <w:r w:rsidDel="00000000" w:rsidR="00000000" w:rsidRPr="00000000">
        <w:rPr>
          <w:rtl w:val="0"/>
        </w:rPr>
      </w:r>
    </w:p>
    <w:p w:rsidR="00000000" w:rsidDel="00000000" w:rsidP="00000000" w:rsidRDefault="00000000" w:rsidRPr="00000000" w14:paraId="000000DF">
      <w:pPr>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0">
      <w:pPr>
        <w:spacing w:line="252.00000000000003" w:lineRule="auto"/>
        <w:ind w:firstLine="709"/>
        <w:rPr>
          <w:b w:val="1"/>
          <w:bCs w:val="1"/>
          <w:color w:val="ff0000"/>
          <w:sz w:val="22"/>
          <w:szCs w:val="22"/>
        </w:rPr>
      </w:pPr>
      <w:r w:rsidDel="00000000" w:rsidR="00000000" w:rsidRPr="00000000">
        <w:rPr>
          <w:b w:val="1"/>
          <w:bCs w:val="1"/>
          <w:sz w:val="22"/>
          <w:szCs w:val="22"/>
          <w:rtl w:val="0"/>
        </w:rPr>
        <w:t xml:space="preserve">5.2 Зміст практичних занять </w:t>
      </w:r>
      <w:r w:rsidDel="00000000" w:rsidR="00000000" w:rsidRPr="00000000">
        <w:rPr>
          <w:rtl w:val="0"/>
        </w:rPr>
      </w:r>
    </w:p>
    <w:p w:rsidR="00000000" w:rsidDel="00000000" w:rsidP="00000000" w:rsidRDefault="00000000" w:rsidRPr="00000000" w14:paraId="000000E1">
      <w:pPr>
        <w:spacing w:line="252.00000000000003" w:lineRule="auto"/>
        <w:ind w:firstLine="709"/>
        <w:rPr>
          <w:b w:val="1"/>
          <w:bCs w:val="1"/>
          <w:color w:val="ff0000"/>
          <w:sz w:val="22"/>
          <w:szCs w:val="22"/>
        </w:rPr>
      </w:pPr>
      <w:r w:rsidDel="00000000" w:rsidR="00000000" w:rsidRPr="00000000">
        <w:rPr>
          <w:rtl w:val="0"/>
        </w:rPr>
      </w:r>
    </w:p>
    <w:tbl>
      <w:tblPr>
        <w:tblStyle w:val="Table5"/>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8"/>
        <w:gridCol w:w="8700"/>
        <w:gridCol w:w="897"/>
        <w:tblGridChange w:id="0">
          <w:tblGrid>
            <w:gridCol w:w="598"/>
            <w:gridCol w:w="8700"/>
            <w:gridCol w:w="897"/>
          </w:tblGrid>
        </w:tblGridChange>
      </w:tblGrid>
      <w:tr>
        <w:trPr>
          <w:cantSplit w:val="0"/>
          <w:tblHeader w:val="0"/>
        </w:trPr>
        <w:tc>
          <w:tcPr/>
          <w:p w:rsidR="00000000" w:rsidDel="00000000" w:rsidP="00000000" w:rsidRDefault="00000000" w:rsidRPr="00000000" w14:paraId="000000E2">
            <w:pPr>
              <w:jc w:val="center"/>
              <w:rPr>
                <w:b w:val="1"/>
                <w:bCs w:val="1"/>
                <w:sz w:val="22"/>
                <w:szCs w:val="22"/>
              </w:rPr>
            </w:pPr>
            <w:r w:rsidDel="00000000" w:rsidR="00000000" w:rsidRPr="00000000">
              <w:rPr>
                <w:b w:val="1"/>
                <w:bCs w:val="1"/>
                <w:sz w:val="22"/>
                <w:szCs w:val="22"/>
                <w:rtl w:val="0"/>
              </w:rPr>
              <w:t xml:space="preserve">№</w:t>
            </w:r>
          </w:p>
          <w:p w:rsidR="00000000" w:rsidDel="00000000" w:rsidP="00000000" w:rsidRDefault="00000000" w:rsidRPr="00000000" w14:paraId="000000E3">
            <w:pPr>
              <w:jc w:val="center"/>
              <w:rPr>
                <w:b w:val="1"/>
                <w:bCs w:val="1"/>
                <w:sz w:val="22"/>
                <w:szCs w:val="22"/>
              </w:rPr>
            </w:pPr>
            <w:r w:rsidDel="00000000" w:rsidR="00000000" w:rsidRPr="00000000">
              <w:rPr>
                <w:b w:val="1"/>
                <w:bCs w:val="1"/>
                <w:sz w:val="22"/>
                <w:szCs w:val="22"/>
                <w:rtl w:val="0"/>
              </w:rPr>
              <w:t xml:space="preserve">п/п</w:t>
            </w:r>
          </w:p>
        </w:tc>
        <w:tc>
          <w:tcPr/>
          <w:p w:rsidR="00000000" w:rsidDel="00000000" w:rsidP="00000000" w:rsidRDefault="00000000" w:rsidRPr="00000000" w14:paraId="000000E4">
            <w:pPr>
              <w:jc w:val="center"/>
              <w:rPr>
                <w:b w:val="1"/>
                <w:bCs w:val="1"/>
                <w:sz w:val="22"/>
                <w:szCs w:val="22"/>
              </w:rPr>
            </w:pPr>
            <w:r w:rsidDel="00000000" w:rsidR="00000000" w:rsidRPr="00000000">
              <w:rPr>
                <w:b w:val="1"/>
                <w:bCs w:val="1"/>
                <w:sz w:val="22"/>
                <w:szCs w:val="22"/>
                <w:rtl w:val="0"/>
              </w:rPr>
              <w:t xml:space="preserve">Теми практичних занять</w:t>
            </w:r>
          </w:p>
        </w:tc>
        <w:tc>
          <w:tcPr/>
          <w:p w:rsidR="00000000" w:rsidDel="00000000" w:rsidP="00000000" w:rsidRDefault="00000000" w:rsidRPr="00000000" w14:paraId="000000E5">
            <w:pPr>
              <w:jc w:val="center"/>
              <w:rPr>
                <w:b w:val="1"/>
                <w:bCs w:val="1"/>
                <w:sz w:val="22"/>
                <w:szCs w:val="22"/>
              </w:rPr>
            </w:pPr>
            <w:r w:rsidDel="00000000" w:rsidR="00000000" w:rsidRPr="00000000">
              <w:rPr>
                <w:b w:val="1"/>
                <w:bCs w:val="1"/>
                <w:sz w:val="22"/>
                <w:szCs w:val="22"/>
                <w:rtl w:val="0"/>
              </w:rPr>
              <w:t xml:space="preserve">К-ть годин</w:t>
            </w:r>
          </w:p>
        </w:tc>
      </w:tr>
      <w:tr>
        <w:trPr>
          <w:cantSplit w:val="0"/>
          <w:tblHeader w:val="0"/>
        </w:trPr>
        <w:tc>
          <w:tcPr/>
          <w:p w:rsidR="00000000" w:rsidDel="00000000" w:rsidP="00000000" w:rsidRDefault="00000000" w:rsidRPr="00000000" w14:paraId="000000E6">
            <w:pPr>
              <w:jc w:val="center"/>
              <w:rPr>
                <w:b w:val="1"/>
                <w:bCs w:val="1"/>
                <w:sz w:val="22"/>
                <w:szCs w:val="22"/>
              </w:rPr>
            </w:pPr>
            <w:r w:rsidDel="00000000" w:rsidR="00000000" w:rsidRPr="00000000">
              <w:rPr>
                <w:b w:val="1"/>
                <w:bCs w:val="1"/>
                <w:sz w:val="22"/>
                <w:szCs w:val="22"/>
                <w:rtl w:val="0"/>
              </w:rPr>
              <w:t xml:space="preserve">1</w:t>
            </w:r>
          </w:p>
        </w:tc>
        <w:tc>
          <w:tcP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Основи роботи в середовищі Blender та організація робочого простору. </w:t>
            </w:r>
          </w:p>
        </w:tc>
        <w:tc>
          <w:tcPr>
            <w:vAlign w:val="center"/>
          </w:tcPr>
          <w:p w:rsidR="00000000" w:rsidDel="00000000" w:rsidP="00000000" w:rsidRDefault="00000000" w:rsidRPr="00000000" w14:paraId="000000E8">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E9">
            <w:pPr>
              <w:jc w:val="center"/>
              <w:rPr>
                <w:b w:val="1"/>
                <w:bCs w:val="1"/>
                <w:sz w:val="22"/>
                <w:szCs w:val="22"/>
              </w:rPr>
            </w:pPr>
            <w:r w:rsidDel="00000000" w:rsidR="00000000" w:rsidRPr="00000000">
              <w:rPr>
                <w:b w:val="1"/>
                <w:bCs w:val="1"/>
                <w:sz w:val="22"/>
                <w:szCs w:val="22"/>
                <w:rtl w:val="0"/>
              </w:rPr>
              <w:t xml:space="preserve">2</w:t>
            </w:r>
          </w:p>
        </w:tc>
        <w:tc>
          <w:tcPr>
            <w:vAlign w:val="center"/>
          </w:tcPr>
          <w:p w:rsidR="00000000" w:rsidDel="00000000" w:rsidP="00000000" w:rsidRDefault="00000000" w:rsidRPr="00000000" w14:paraId="000000EA">
            <w:pPr>
              <w:rPr>
                <w:b w:val="1"/>
                <w:bCs w:val="1"/>
                <w:i w:val="1"/>
                <w:iCs w:val="1"/>
                <w:color w:val="000000"/>
                <w:sz w:val="22"/>
                <w:szCs w:val="22"/>
              </w:rPr>
            </w:pPr>
            <w:r w:rsidDel="00000000" w:rsidR="00000000" w:rsidRPr="00000000">
              <w:rPr>
                <w:b w:val="1"/>
                <w:bCs w:val="1"/>
                <w:i w:val="1"/>
                <w:iCs w:val="1"/>
                <w:color w:val="000000"/>
                <w:sz w:val="22"/>
                <w:szCs w:val="22"/>
                <w:rtl w:val="0"/>
              </w:rPr>
              <w:t xml:space="preserve">Прийоми побудови простих форм і об’єктів у тривимірному просторі. </w:t>
            </w:r>
          </w:p>
        </w:tc>
        <w:tc>
          <w:tcPr>
            <w:vAlign w:val="center"/>
          </w:tcPr>
          <w:p w:rsidR="00000000" w:rsidDel="00000000" w:rsidP="00000000" w:rsidRDefault="00000000" w:rsidRPr="00000000" w14:paraId="000000EB">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EC">
            <w:pPr>
              <w:jc w:val="center"/>
              <w:rPr>
                <w:b w:val="1"/>
                <w:bCs w:val="1"/>
                <w:sz w:val="22"/>
                <w:szCs w:val="22"/>
              </w:rPr>
            </w:pPr>
            <w:r w:rsidDel="00000000" w:rsidR="00000000" w:rsidRPr="00000000">
              <w:rPr>
                <w:b w:val="1"/>
                <w:bCs w:val="1"/>
                <w:sz w:val="22"/>
                <w:szCs w:val="22"/>
                <w:rtl w:val="0"/>
              </w:rPr>
              <w:t xml:space="preserve">3</w:t>
            </w:r>
          </w:p>
        </w:tc>
        <w:tc>
          <w:tcPr>
            <w:vAlign w:val="center"/>
          </w:tcPr>
          <w:p w:rsidR="00000000" w:rsidDel="00000000" w:rsidP="00000000" w:rsidRDefault="00000000" w:rsidRPr="00000000" w14:paraId="000000ED">
            <w:pPr>
              <w:rPr>
                <w:b w:val="1"/>
                <w:bCs w:val="1"/>
                <w:i w:val="1"/>
                <w:iCs w:val="1"/>
                <w:color w:val="000000"/>
                <w:sz w:val="22"/>
                <w:szCs w:val="22"/>
              </w:rPr>
            </w:pPr>
            <w:r w:rsidDel="00000000" w:rsidR="00000000" w:rsidRPr="00000000">
              <w:rPr>
                <w:b w:val="1"/>
                <w:bCs w:val="1"/>
                <w:i w:val="1"/>
                <w:iCs w:val="1"/>
                <w:color w:val="000000"/>
                <w:sz w:val="22"/>
                <w:szCs w:val="22"/>
                <w:rtl w:val="0"/>
              </w:rPr>
              <w:t xml:space="preserve">Створення складних моделей на основі поєднання базових геометричних форм.  </w:t>
            </w:r>
          </w:p>
        </w:tc>
        <w:tc>
          <w:tcPr>
            <w:vAlign w:val="center"/>
          </w:tcPr>
          <w:p w:rsidR="00000000" w:rsidDel="00000000" w:rsidP="00000000" w:rsidRDefault="00000000" w:rsidRPr="00000000" w14:paraId="000000EE">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EF">
            <w:pPr>
              <w:jc w:val="center"/>
              <w:rPr>
                <w:b w:val="1"/>
                <w:bCs w:val="1"/>
                <w:sz w:val="22"/>
                <w:szCs w:val="22"/>
              </w:rPr>
            </w:pPr>
            <w:r w:rsidDel="00000000" w:rsidR="00000000" w:rsidRPr="00000000">
              <w:rPr>
                <w:b w:val="1"/>
                <w:bCs w:val="1"/>
                <w:sz w:val="22"/>
                <w:szCs w:val="22"/>
                <w:rtl w:val="0"/>
              </w:rPr>
              <w:t xml:space="preserve">4</w:t>
            </w:r>
          </w:p>
        </w:tc>
        <w:tc>
          <w:tcPr>
            <w:vAlign w:val="center"/>
          </w:tcPr>
          <w:p w:rsidR="00000000" w:rsidDel="00000000" w:rsidP="00000000" w:rsidRDefault="00000000" w:rsidRPr="00000000" w14:paraId="000000F0">
            <w:pPr>
              <w:rPr>
                <w:b w:val="1"/>
                <w:bCs w:val="1"/>
                <w:i w:val="1"/>
                <w:iCs w:val="1"/>
                <w:color w:val="000000"/>
                <w:sz w:val="22"/>
                <w:szCs w:val="22"/>
              </w:rPr>
            </w:pPr>
            <w:r w:rsidDel="00000000" w:rsidR="00000000" w:rsidRPr="00000000">
              <w:rPr>
                <w:b w:val="1"/>
                <w:bCs w:val="1"/>
                <w:i w:val="1"/>
                <w:iCs w:val="1"/>
                <w:color w:val="000000"/>
                <w:sz w:val="22"/>
                <w:szCs w:val="22"/>
                <w:rtl w:val="0"/>
              </w:rPr>
              <w:t xml:space="preserve"> Використання інструментів для зміни та удосконалення тривимірних об’єктів.  </w:t>
            </w:r>
          </w:p>
        </w:tc>
        <w:tc>
          <w:tcPr>
            <w:vAlign w:val="center"/>
          </w:tcPr>
          <w:p w:rsidR="00000000" w:rsidDel="00000000" w:rsidP="00000000" w:rsidRDefault="00000000" w:rsidRPr="00000000" w14:paraId="000000F1">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F2">
            <w:pPr>
              <w:jc w:val="center"/>
              <w:rPr>
                <w:b w:val="1"/>
                <w:bCs w:val="1"/>
                <w:sz w:val="22"/>
                <w:szCs w:val="22"/>
              </w:rPr>
            </w:pPr>
            <w:r w:rsidDel="00000000" w:rsidR="00000000" w:rsidRPr="00000000">
              <w:rPr>
                <w:b w:val="1"/>
                <w:bCs w:val="1"/>
                <w:sz w:val="22"/>
                <w:szCs w:val="22"/>
                <w:rtl w:val="0"/>
              </w:rPr>
              <w:t xml:space="preserve">5</w:t>
            </w:r>
          </w:p>
        </w:tc>
        <w:tc>
          <w:tcPr>
            <w:vAlign w:val="center"/>
          </w:tcPr>
          <w:p w:rsidR="00000000" w:rsidDel="00000000" w:rsidP="00000000" w:rsidRDefault="00000000" w:rsidRPr="00000000" w14:paraId="000000F3">
            <w:pPr>
              <w:rPr>
                <w:b w:val="1"/>
                <w:bCs w:val="1"/>
                <w:i w:val="1"/>
                <w:iCs w:val="1"/>
                <w:color w:val="000000"/>
                <w:sz w:val="22"/>
                <w:szCs w:val="22"/>
              </w:rPr>
            </w:pPr>
            <w:r w:rsidDel="00000000" w:rsidR="00000000" w:rsidRPr="00000000">
              <w:rPr>
                <w:b w:val="1"/>
                <w:bCs w:val="1"/>
                <w:i w:val="1"/>
                <w:iCs w:val="1"/>
                <w:color w:val="000000"/>
                <w:sz w:val="22"/>
                <w:szCs w:val="22"/>
                <w:rtl w:val="0"/>
              </w:rPr>
              <w:t xml:space="preserve">Техніки створення поверхонь, покриттів і візуального оформлення моделей.  </w:t>
            </w:r>
          </w:p>
        </w:tc>
        <w:tc>
          <w:tcPr>
            <w:vAlign w:val="center"/>
          </w:tcPr>
          <w:p w:rsidR="00000000" w:rsidDel="00000000" w:rsidP="00000000" w:rsidRDefault="00000000" w:rsidRPr="00000000" w14:paraId="000000F4">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F5">
            <w:pPr>
              <w:jc w:val="center"/>
              <w:rPr>
                <w:b w:val="1"/>
                <w:bCs w:val="1"/>
                <w:sz w:val="22"/>
                <w:szCs w:val="22"/>
              </w:rPr>
            </w:pPr>
            <w:r w:rsidDel="00000000" w:rsidR="00000000" w:rsidRPr="00000000">
              <w:rPr>
                <w:b w:val="1"/>
                <w:bCs w:val="1"/>
                <w:sz w:val="22"/>
                <w:szCs w:val="22"/>
                <w:rtl w:val="0"/>
              </w:rPr>
              <w:t xml:space="preserve">6</w:t>
            </w:r>
          </w:p>
        </w:tc>
        <w:tc>
          <w:tcPr>
            <w:vAlign w:val="center"/>
          </w:tcPr>
          <w:p w:rsidR="00000000" w:rsidDel="00000000" w:rsidP="00000000" w:rsidRDefault="00000000" w:rsidRPr="00000000" w14:paraId="000000F6">
            <w:pPr>
              <w:rPr>
                <w:b w:val="1"/>
                <w:bCs w:val="1"/>
                <w:i w:val="1"/>
                <w:iCs w:val="1"/>
                <w:color w:val="000000"/>
                <w:sz w:val="22"/>
                <w:szCs w:val="22"/>
              </w:rPr>
            </w:pPr>
            <w:r w:rsidDel="00000000" w:rsidR="00000000" w:rsidRPr="00000000">
              <w:rPr>
                <w:b w:val="1"/>
                <w:bCs w:val="1"/>
                <w:i w:val="1"/>
                <w:iCs w:val="1"/>
                <w:color w:val="000000"/>
                <w:sz w:val="22"/>
                <w:szCs w:val="22"/>
                <w:rtl w:val="0"/>
              </w:rPr>
              <w:t xml:space="preserve">Побудова сцени з використанням освітлення та камер.  </w:t>
            </w:r>
          </w:p>
        </w:tc>
        <w:tc>
          <w:tcPr>
            <w:vAlign w:val="center"/>
          </w:tcPr>
          <w:p w:rsidR="00000000" w:rsidDel="00000000" w:rsidP="00000000" w:rsidRDefault="00000000" w:rsidRPr="00000000" w14:paraId="000000F7">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F8">
            <w:pPr>
              <w:jc w:val="center"/>
              <w:rPr>
                <w:b w:val="1"/>
                <w:bCs w:val="1"/>
                <w:sz w:val="22"/>
                <w:szCs w:val="22"/>
              </w:rPr>
            </w:pPr>
            <w:r w:rsidDel="00000000" w:rsidR="00000000" w:rsidRPr="00000000">
              <w:rPr>
                <w:b w:val="1"/>
                <w:bCs w:val="1"/>
                <w:sz w:val="22"/>
                <w:szCs w:val="22"/>
                <w:rtl w:val="0"/>
              </w:rPr>
              <w:t xml:space="preserve">7</w:t>
            </w:r>
          </w:p>
        </w:tc>
        <w:tc>
          <w:tcPr>
            <w:vAlign w:val="center"/>
          </w:tcPr>
          <w:p w:rsidR="00000000" w:rsidDel="00000000" w:rsidP="00000000" w:rsidRDefault="00000000" w:rsidRPr="00000000" w14:paraId="000000F9">
            <w:pPr>
              <w:rPr>
                <w:b w:val="1"/>
                <w:bCs w:val="1"/>
                <w:i w:val="1"/>
                <w:iCs w:val="1"/>
                <w:color w:val="000000"/>
                <w:sz w:val="22"/>
                <w:szCs w:val="22"/>
              </w:rPr>
            </w:pPr>
            <w:r w:rsidDel="00000000" w:rsidR="00000000" w:rsidRPr="00000000">
              <w:rPr>
                <w:b w:val="1"/>
                <w:bCs w:val="1"/>
                <w:i w:val="1"/>
                <w:iCs w:val="1"/>
                <w:color w:val="000000"/>
                <w:sz w:val="22"/>
                <w:szCs w:val="22"/>
                <w:rtl w:val="0"/>
              </w:rPr>
              <w:t xml:space="preserve"> Методи отримання фінального зображення та візуальної презентації роботи.</w:t>
            </w:r>
          </w:p>
        </w:tc>
        <w:tc>
          <w:tcPr>
            <w:vAlign w:val="center"/>
          </w:tcPr>
          <w:p w:rsidR="00000000" w:rsidDel="00000000" w:rsidP="00000000" w:rsidRDefault="00000000" w:rsidRPr="00000000" w14:paraId="000000FA">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0FB">
            <w:pPr>
              <w:jc w:val="center"/>
              <w:rPr>
                <w:b w:val="1"/>
                <w:bCs w:val="1"/>
                <w:sz w:val="22"/>
                <w:szCs w:val="22"/>
              </w:rPr>
            </w:pPr>
            <w:r w:rsidDel="00000000" w:rsidR="00000000" w:rsidRPr="00000000">
              <w:rPr>
                <w:b w:val="1"/>
                <w:bCs w:val="1"/>
                <w:sz w:val="22"/>
                <w:szCs w:val="22"/>
                <w:rtl w:val="0"/>
              </w:rPr>
              <w:t xml:space="preserve">8</w:t>
            </w:r>
          </w:p>
        </w:tc>
        <w:tc>
          <w:tcPr>
            <w:vAlign w:val="center"/>
          </w:tcPr>
          <w:p w:rsidR="00000000" w:rsidDel="00000000" w:rsidP="00000000" w:rsidRDefault="00000000" w:rsidRPr="00000000" w14:paraId="000000FC">
            <w:pPr>
              <w:rPr>
                <w:b w:val="1"/>
                <w:bCs w:val="1"/>
                <w:i w:val="1"/>
                <w:iCs w:val="1"/>
                <w:color w:val="000000"/>
                <w:sz w:val="22"/>
                <w:szCs w:val="22"/>
              </w:rPr>
            </w:pPr>
            <w:r w:rsidDel="00000000" w:rsidR="00000000" w:rsidRPr="00000000">
              <w:rPr>
                <w:b w:val="1"/>
                <w:bCs w:val="1"/>
                <w:i w:val="1"/>
                <w:iCs w:val="1"/>
                <w:color w:val="000000"/>
                <w:sz w:val="22"/>
                <w:szCs w:val="22"/>
                <w:rtl w:val="0"/>
              </w:rPr>
              <w:t xml:space="preserve">Основи створення руху та анімації у тривимірних проєктах.</w:t>
            </w:r>
          </w:p>
          <w:p w:rsidR="00000000" w:rsidDel="00000000" w:rsidP="00000000" w:rsidRDefault="00000000" w:rsidRPr="00000000" w14:paraId="000000FD">
            <w:pPr>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FE">
            <w:pPr>
              <w:jc w:val="center"/>
              <w:rPr>
                <w:color w:val="000000"/>
                <w:sz w:val="22"/>
                <w:szCs w:val="22"/>
              </w:rPr>
            </w:pPr>
            <w:r w:rsidDel="00000000" w:rsidR="00000000" w:rsidRPr="00000000">
              <w:rPr>
                <w:color w:val="000000"/>
                <w:sz w:val="22"/>
                <w:szCs w:val="22"/>
                <w:rtl w:val="0"/>
              </w:rPr>
              <w:t xml:space="preserve">4</w:t>
            </w:r>
          </w:p>
        </w:tc>
      </w:tr>
      <w:tr>
        <w:trPr>
          <w:cantSplit w:val="1"/>
          <w:tblHeader w:val="0"/>
        </w:trPr>
        <w:tc>
          <w:tcPr>
            <w:gridSpan w:val="2"/>
          </w:tcPr>
          <w:p w:rsidR="00000000" w:rsidDel="00000000" w:rsidP="00000000" w:rsidRDefault="00000000" w:rsidRPr="00000000" w14:paraId="000000FF">
            <w:pPr>
              <w:jc w:val="both"/>
              <w:rPr>
                <w:b w:val="1"/>
                <w:bCs w:val="1"/>
                <w:i w:val="1"/>
                <w:iCs w:val="1"/>
                <w:sz w:val="22"/>
                <w:szCs w:val="22"/>
              </w:rPr>
            </w:pPr>
            <w:r w:rsidDel="00000000" w:rsidR="00000000" w:rsidRPr="00000000">
              <w:rPr>
                <w:b w:val="1"/>
                <w:bCs w:val="1"/>
                <w:i w:val="1"/>
                <w:iCs w:val="1"/>
                <w:sz w:val="22"/>
                <w:szCs w:val="22"/>
                <w:rtl w:val="0"/>
              </w:rPr>
              <w:t xml:space="preserve">Всього</w:t>
            </w:r>
          </w:p>
        </w:tc>
        <w:tc>
          <w:tcPr/>
          <w:p w:rsidR="00000000" w:rsidDel="00000000" w:rsidP="00000000" w:rsidRDefault="00000000" w:rsidRPr="00000000" w14:paraId="00000101">
            <w:pPr>
              <w:jc w:val="center"/>
              <w:rPr>
                <w:b w:val="1"/>
                <w:bCs w:val="1"/>
                <w:sz w:val="22"/>
                <w:szCs w:val="22"/>
              </w:rPr>
            </w:pPr>
            <w:r w:rsidDel="00000000" w:rsidR="00000000" w:rsidRPr="00000000">
              <w:rPr>
                <w:b w:val="1"/>
                <w:bCs w:val="1"/>
                <w:sz w:val="22"/>
                <w:szCs w:val="22"/>
                <w:rtl w:val="0"/>
              </w:rPr>
              <w:t xml:space="preserve">32</w:t>
            </w:r>
          </w:p>
        </w:tc>
      </w:tr>
    </w:tbl>
    <w:p w:rsidR="00000000" w:rsidDel="00000000" w:rsidP="00000000" w:rsidRDefault="00000000" w:rsidRPr="00000000" w14:paraId="00000102">
      <w:pPr>
        <w:spacing w:line="252.00000000000003" w:lineRule="auto"/>
        <w:ind w:firstLine="709"/>
        <w:rPr>
          <w:b w:val="1"/>
          <w:bCs w:val="1"/>
          <w:sz w:val="22"/>
          <w:szCs w:val="22"/>
        </w:rPr>
      </w:pPr>
      <w:r w:rsidDel="00000000" w:rsidR="00000000" w:rsidRPr="00000000">
        <w:rPr>
          <w:rtl w:val="0"/>
        </w:rPr>
      </w:r>
    </w:p>
    <w:p w:rsidR="00000000" w:rsidDel="00000000" w:rsidP="00000000" w:rsidRDefault="00000000" w:rsidRPr="00000000" w14:paraId="00000103">
      <w:pPr>
        <w:spacing w:line="252.00000000000003" w:lineRule="auto"/>
        <w:jc w:val="center"/>
        <w:rPr>
          <w:b w:val="1"/>
          <w:bCs w:val="1"/>
        </w:rPr>
      </w:pPr>
      <w:r w:rsidDel="00000000" w:rsidR="00000000" w:rsidRPr="00000000">
        <w:rPr>
          <w:rtl w:val="0"/>
        </w:rPr>
      </w:r>
    </w:p>
    <w:p w:rsidR="00000000" w:rsidDel="00000000" w:rsidP="00000000" w:rsidRDefault="00000000" w:rsidRPr="00000000" w14:paraId="00000104">
      <w:pPr>
        <w:spacing w:line="252.00000000000003" w:lineRule="auto"/>
        <w:jc w:val="center"/>
        <w:rPr>
          <w:b w:val="1"/>
          <w:bCs w:val="1"/>
        </w:rPr>
      </w:pPr>
      <w:r w:rsidDel="00000000" w:rsidR="00000000" w:rsidRPr="00000000">
        <w:rPr>
          <w:rtl w:val="0"/>
        </w:rPr>
      </w:r>
    </w:p>
    <w:p w:rsidR="00000000" w:rsidDel="00000000" w:rsidP="00000000" w:rsidRDefault="00000000" w:rsidRPr="00000000" w14:paraId="00000105">
      <w:pPr>
        <w:spacing w:line="252.00000000000003" w:lineRule="auto"/>
        <w:ind w:firstLine="709"/>
        <w:rPr>
          <w:b w:val="1"/>
          <w:bCs w:val="1"/>
          <w:sz w:val="22"/>
          <w:szCs w:val="22"/>
        </w:rPr>
      </w:pPr>
      <w:r w:rsidDel="00000000" w:rsidR="00000000" w:rsidRPr="00000000">
        <w:rPr>
          <w:b w:val="1"/>
          <w:bCs w:val="1"/>
          <w:sz w:val="22"/>
          <w:szCs w:val="22"/>
          <w:rtl w:val="0"/>
        </w:rPr>
        <w:t xml:space="preserve">5.3 Зміст лабораторних занять</w:t>
      </w:r>
    </w:p>
    <w:p w:rsidR="00000000" w:rsidDel="00000000" w:rsidP="00000000" w:rsidRDefault="00000000" w:rsidRPr="00000000" w14:paraId="00000106">
      <w:pPr>
        <w:spacing w:line="252.00000000000003" w:lineRule="auto"/>
        <w:jc w:val="center"/>
        <w:rPr>
          <w:b w:val="1"/>
          <w:bCs w:val="1"/>
        </w:rPr>
      </w:pPr>
      <w:r w:rsidDel="00000000" w:rsidR="00000000" w:rsidRPr="00000000">
        <w:rPr>
          <w:rtl w:val="0"/>
        </w:rPr>
      </w:r>
    </w:p>
    <w:tbl>
      <w:tblPr>
        <w:tblStyle w:val="Table6"/>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8"/>
        <w:gridCol w:w="8700"/>
        <w:gridCol w:w="897"/>
        <w:tblGridChange w:id="0">
          <w:tblGrid>
            <w:gridCol w:w="598"/>
            <w:gridCol w:w="8700"/>
            <w:gridCol w:w="897"/>
          </w:tblGrid>
        </w:tblGridChange>
      </w:tblGrid>
      <w:tr>
        <w:trPr>
          <w:cantSplit w:val="0"/>
          <w:tblHeader w:val="0"/>
        </w:trPr>
        <w:tc>
          <w:tcPr/>
          <w:p w:rsidR="00000000" w:rsidDel="00000000" w:rsidP="00000000" w:rsidRDefault="00000000" w:rsidRPr="00000000" w14:paraId="00000107">
            <w:pPr>
              <w:jc w:val="center"/>
              <w:rPr>
                <w:b w:val="1"/>
                <w:bCs w:val="1"/>
                <w:sz w:val="24"/>
                <w:szCs w:val="24"/>
              </w:rPr>
            </w:pPr>
            <w:r w:rsidDel="00000000" w:rsidR="00000000" w:rsidRPr="00000000">
              <w:rPr>
                <w:b w:val="1"/>
                <w:bCs w:val="1"/>
                <w:sz w:val="24"/>
                <w:szCs w:val="24"/>
                <w:rtl w:val="0"/>
              </w:rPr>
              <w:t xml:space="preserve">№</w:t>
            </w:r>
          </w:p>
          <w:p w:rsidR="00000000" w:rsidDel="00000000" w:rsidP="00000000" w:rsidRDefault="00000000" w:rsidRPr="00000000" w14:paraId="00000108">
            <w:pPr>
              <w:jc w:val="center"/>
              <w:rPr>
                <w:b w:val="1"/>
                <w:bCs w:val="1"/>
                <w:sz w:val="24"/>
                <w:szCs w:val="24"/>
              </w:rPr>
            </w:pPr>
            <w:r w:rsidDel="00000000" w:rsidR="00000000" w:rsidRPr="00000000">
              <w:rPr>
                <w:b w:val="1"/>
                <w:bCs w:val="1"/>
                <w:sz w:val="24"/>
                <w:szCs w:val="24"/>
                <w:rtl w:val="0"/>
              </w:rPr>
              <w:t xml:space="preserve">п/п</w:t>
            </w:r>
          </w:p>
        </w:tc>
        <w:tc>
          <w:tcPr/>
          <w:p w:rsidR="00000000" w:rsidDel="00000000" w:rsidP="00000000" w:rsidRDefault="00000000" w:rsidRPr="00000000" w14:paraId="00000109">
            <w:pPr>
              <w:jc w:val="center"/>
              <w:rPr>
                <w:b w:val="1"/>
                <w:bCs w:val="1"/>
                <w:sz w:val="24"/>
                <w:szCs w:val="24"/>
              </w:rPr>
            </w:pPr>
            <w:r w:rsidDel="00000000" w:rsidR="00000000" w:rsidRPr="00000000">
              <w:rPr>
                <w:b w:val="1"/>
                <w:bCs w:val="1"/>
                <w:sz w:val="24"/>
                <w:szCs w:val="24"/>
                <w:rtl w:val="0"/>
              </w:rPr>
              <w:t xml:space="preserve">Теми лабораторних робіт</w:t>
            </w:r>
          </w:p>
        </w:tc>
        <w:tc>
          <w:tcPr/>
          <w:p w:rsidR="00000000" w:rsidDel="00000000" w:rsidP="00000000" w:rsidRDefault="00000000" w:rsidRPr="00000000" w14:paraId="0000010A">
            <w:pPr>
              <w:jc w:val="center"/>
              <w:rPr>
                <w:b w:val="1"/>
                <w:bCs w:val="1"/>
                <w:sz w:val="24"/>
                <w:szCs w:val="24"/>
              </w:rPr>
            </w:pPr>
            <w:r w:rsidDel="00000000" w:rsidR="00000000" w:rsidRPr="00000000">
              <w:rPr>
                <w:b w:val="1"/>
                <w:bCs w:val="1"/>
                <w:sz w:val="24"/>
                <w:szCs w:val="24"/>
                <w:rtl w:val="0"/>
              </w:rPr>
              <w:t xml:space="preserve">К-ть годин</w:t>
            </w:r>
          </w:p>
        </w:tc>
      </w:tr>
      <w:tr>
        <w:trPr>
          <w:cantSplit w:val="0"/>
          <w:tblHeader w:val="0"/>
        </w:trPr>
        <w:tc>
          <w:tcPr/>
          <w:p w:rsidR="00000000" w:rsidDel="00000000" w:rsidP="00000000" w:rsidRDefault="00000000" w:rsidRPr="00000000" w14:paraId="0000010B">
            <w:pPr>
              <w:jc w:val="center"/>
              <w:rPr>
                <w:b w:val="1"/>
                <w:bCs w:val="1"/>
                <w:sz w:val="22"/>
                <w:szCs w:val="22"/>
              </w:rPr>
            </w:pPr>
            <w:r w:rsidDel="00000000" w:rsidR="00000000" w:rsidRPr="00000000">
              <w:rPr>
                <w:b w:val="1"/>
                <w:bCs w:val="1"/>
                <w:sz w:val="22"/>
                <w:szCs w:val="22"/>
                <w:rtl w:val="0"/>
              </w:rPr>
              <w:t xml:space="preserve">1</w:t>
            </w:r>
          </w:p>
        </w:tc>
        <w:tc>
          <w:tcPr>
            <w:vAlign w:val="center"/>
          </w:tcPr>
          <w:p w:rsidR="00000000" w:rsidDel="00000000" w:rsidP="00000000" w:rsidRDefault="00000000" w:rsidRPr="00000000" w14:paraId="0000010C">
            <w:pPr>
              <w:rPr>
                <w:b w:val="1"/>
                <w:bCs w:val="1"/>
                <w:i w:val="1"/>
                <w:iCs w:val="1"/>
                <w:color w:val="000000"/>
                <w:sz w:val="22"/>
                <w:szCs w:val="22"/>
              </w:rPr>
            </w:pPr>
            <w:r w:rsidDel="00000000" w:rsidR="00000000" w:rsidRPr="00000000">
              <w:rPr>
                <w:b w:val="1"/>
                <w:bCs w:val="1"/>
                <w:i w:val="1"/>
                <w:iCs w:val="1"/>
                <w:color w:val="000000"/>
                <w:sz w:val="22"/>
                <w:szCs w:val="22"/>
                <w:rtl w:val="0"/>
              </w:rPr>
              <w:t xml:space="preserve">Інсталяція програмного забезпечення Blender. Створення простої моделі з примітивів</w:t>
            </w:r>
          </w:p>
        </w:tc>
        <w:tc>
          <w:tcPr>
            <w:vAlign w:val="center"/>
          </w:tcPr>
          <w:p w:rsidR="00000000" w:rsidDel="00000000" w:rsidP="00000000" w:rsidRDefault="00000000" w:rsidRPr="00000000" w14:paraId="0000010D">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0E">
            <w:pPr>
              <w:jc w:val="center"/>
              <w:rPr>
                <w:b w:val="1"/>
                <w:bCs w:val="1"/>
                <w:sz w:val="22"/>
                <w:szCs w:val="22"/>
              </w:rPr>
            </w:pPr>
            <w:r w:rsidDel="00000000" w:rsidR="00000000" w:rsidRPr="00000000">
              <w:rPr>
                <w:b w:val="1"/>
                <w:bCs w:val="1"/>
                <w:sz w:val="22"/>
                <w:szCs w:val="22"/>
                <w:rtl w:val="0"/>
              </w:rPr>
              <w:t xml:space="preserve">2</w:t>
            </w:r>
          </w:p>
        </w:tc>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Налаштування інтерфейсу. Створення простої моделі з примітивів.</w:t>
            </w:r>
            <w:r w:rsidDel="00000000" w:rsidR="00000000" w:rsidRPr="00000000">
              <w:rPr>
                <w:rtl w:val="0"/>
              </w:rPr>
            </w:r>
          </w:p>
        </w:tc>
        <w:tc>
          <w:tcPr>
            <w:vAlign w:val="center"/>
          </w:tcPr>
          <w:p w:rsidR="00000000" w:rsidDel="00000000" w:rsidP="00000000" w:rsidRDefault="00000000" w:rsidRPr="00000000" w14:paraId="00000110">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11">
            <w:pPr>
              <w:jc w:val="center"/>
              <w:rPr>
                <w:b w:val="1"/>
                <w:bCs w:val="1"/>
                <w:sz w:val="22"/>
                <w:szCs w:val="22"/>
              </w:rPr>
            </w:pPr>
            <w:r w:rsidDel="00000000" w:rsidR="00000000" w:rsidRPr="00000000">
              <w:rPr>
                <w:b w:val="1"/>
                <w:bCs w:val="1"/>
                <w:sz w:val="22"/>
                <w:szCs w:val="22"/>
                <w:rtl w:val="0"/>
              </w:rPr>
              <w:t xml:space="preserve">3</w:t>
            </w:r>
          </w:p>
        </w:tc>
        <w:tc>
          <w:tcP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Розбір прімітиів та створення моделі з використанням різних примітивів </w:t>
            </w:r>
            <w:r w:rsidDel="00000000" w:rsidR="00000000" w:rsidRPr="00000000">
              <w:rPr>
                <w:rtl w:val="0"/>
              </w:rPr>
            </w:r>
          </w:p>
        </w:tc>
        <w:tc>
          <w:tcPr>
            <w:vAlign w:val="center"/>
          </w:tcPr>
          <w:p w:rsidR="00000000" w:rsidDel="00000000" w:rsidP="00000000" w:rsidRDefault="00000000" w:rsidRPr="00000000" w14:paraId="00000113">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14">
            <w:pPr>
              <w:jc w:val="center"/>
              <w:rPr>
                <w:b w:val="1"/>
                <w:bCs w:val="1"/>
                <w:sz w:val="22"/>
                <w:szCs w:val="22"/>
              </w:rPr>
            </w:pPr>
            <w:r w:rsidDel="00000000" w:rsidR="00000000" w:rsidRPr="00000000">
              <w:rPr>
                <w:b w:val="1"/>
                <w:bCs w:val="1"/>
                <w:sz w:val="22"/>
                <w:szCs w:val="22"/>
                <w:rtl w:val="0"/>
              </w:rPr>
              <w:t xml:space="preserve">4</w:t>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Огляд модифікаторів. Використання модифікаторів при створенні моделей. </w:t>
            </w:r>
            <w:r w:rsidDel="00000000" w:rsidR="00000000" w:rsidRPr="00000000">
              <w:rPr>
                <w:rtl w:val="0"/>
              </w:rPr>
            </w:r>
          </w:p>
        </w:tc>
        <w:tc>
          <w:tcPr>
            <w:vAlign w:val="center"/>
          </w:tcPr>
          <w:p w:rsidR="00000000" w:rsidDel="00000000" w:rsidP="00000000" w:rsidRDefault="00000000" w:rsidRPr="00000000" w14:paraId="00000116">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17">
            <w:pPr>
              <w:jc w:val="center"/>
              <w:rPr>
                <w:b w:val="1"/>
                <w:bCs w:val="1"/>
                <w:sz w:val="22"/>
                <w:szCs w:val="22"/>
              </w:rPr>
            </w:pPr>
            <w:r w:rsidDel="00000000" w:rsidR="00000000" w:rsidRPr="00000000">
              <w:rPr>
                <w:b w:val="1"/>
                <w:bCs w:val="1"/>
                <w:sz w:val="22"/>
                <w:szCs w:val="22"/>
                <w:rtl w:val="0"/>
              </w:rPr>
              <w:t xml:space="preserve">5</w:t>
            </w:r>
          </w:p>
        </w:tc>
        <w:tc>
          <w:tcP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Основи полігонального моделювання. Топологія полігонального моделювання. </w:t>
            </w:r>
            <w:r w:rsidDel="00000000" w:rsidR="00000000" w:rsidRPr="00000000">
              <w:rPr>
                <w:rtl w:val="0"/>
              </w:rPr>
            </w:r>
          </w:p>
        </w:tc>
        <w:tc>
          <w:tcPr>
            <w:vAlign w:val="center"/>
          </w:tcPr>
          <w:p w:rsidR="00000000" w:rsidDel="00000000" w:rsidP="00000000" w:rsidRDefault="00000000" w:rsidRPr="00000000" w14:paraId="00000119">
            <w:pPr>
              <w:jc w:val="center"/>
              <w:rPr>
                <w:color w:val="000000"/>
                <w:sz w:val="22"/>
                <w:szCs w:val="22"/>
              </w:rPr>
            </w:pPr>
            <w:r w:rsidDel="00000000" w:rsidR="00000000" w:rsidRPr="00000000">
              <w:rPr>
                <w:color w:val="000000"/>
                <w:sz w:val="22"/>
                <w:szCs w:val="22"/>
                <w:rtl w:val="0"/>
              </w:rPr>
              <w:t xml:space="preserve">6</w:t>
            </w:r>
          </w:p>
        </w:tc>
      </w:tr>
      <w:tr>
        <w:trPr>
          <w:cantSplit w:val="0"/>
          <w:tblHeader w:val="0"/>
        </w:trPr>
        <w:tc>
          <w:tcPr/>
          <w:p w:rsidR="00000000" w:rsidDel="00000000" w:rsidP="00000000" w:rsidRDefault="00000000" w:rsidRPr="00000000" w14:paraId="0000011A">
            <w:pPr>
              <w:jc w:val="center"/>
              <w:rPr>
                <w:b w:val="1"/>
                <w:bCs w:val="1"/>
                <w:sz w:val="22"/>
                <w:szCs w:val="22"/>
              </w:rPr>
            </w:pPr>
            <w:r w:rsidDel="00000000" w:rsidR="00000000" w:rsidRPr="00000000">
              <w:rPr>
                <w:b w:val="1"/>
                <w:bCs w:val="1"/>
                <w:sz w:val="22"/>
                <w:szCs w:val="22"/>
                <w:rtl w:val="0"/>
              </w:rPr>
              <w:t xml:space="preserve">6</w:t>
            </w:r>
          </w:p>
        </w:tc>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Введення у матеріали. Призначення матеріалів на модель. UV розгортка та робота з нею. </w:t>
            </w:r>
            <w:r w:rsidDel="00000000" w:rsidR="00000000" w:rsidRPr="00000000">
              <w:rPr>
                <w:rtl w:val="0"/>
              </w:rPr>
            </w:r>
          </w:p>
        </w:tc>
        <w:tc>
          <w:tcPr>
            <w:vAlign w:val="center"/>
          </w:tcPr>
          <w:p w:rsidR="00000000" w:rsidDel="00000000" w:rsidP="00000000" w:rsidRDefault="00000000" w:rsidRPr="00000000" w14:paraId="0000011C">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1D">
            <w:pPr>
              <w:jc w:val="center"/>
              <w:rPr>
                <w:b w:val="1"/>
                <w:bCs w:val="1"/>
                <w:sz w:val="22"/>
                <w:szCs w:val="22"/>
              </w:rPr>
            </w:pPr>
            <w:r w:rsidDel="00000000" w:rsidR="00000000" w:rsidRPr="00000000">
              <w:rPr>
                <w:b w:val="1"/>
                <w:bCs w:val="1"/>
                <w:sz w:val="22"/>
                <w:szCs w:val="22"/>
                <w:rtl w:val="0"/>
              </w:rPr>
              <w:t xml:space="preserve">7</w:t>
            </w:r>
          </w:p>
        </w:tc>
        <w:tc>
          <w:tcP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Огляд базових ефектів. Рендер та візуалізація сцени. Світло та його види. Висталення світла та камери. Створення рендера готової роботи. </w:t>
            </w:r>
            <w:r w:rsidDel="00000000" w:rsidR="00000000" w:rsidRPr="00000000">
              <w:rPr>
                <w:rtl w:val="0"/>
              </w:rPr>
            </w:r>
          </w:p>
        </w:tc>
        <w:tc>
          <w:tcPr>
            <w:vAlign w:val="center"/>
          </w:tcPr>
          <w:p w:rsidR="00000000" w:rsidDel="00000000" w:rsidP="00000000" w:rsidRDefault="00000000" w:rsidRPr="00000000" w14:paraId="0000011F">
            <w:pPr>
              <w:jc w:val="center"/>
              <w:rPr>
                <w:color w:val="000000"/>
                <w:sz w:val="22"/>
                <w:szCs w:val="22"/>
              </w:rPr>
            </w:pPr>
            <w:r w:rsidDel="00000000" w:rsidR="00000000" w:rsidRPr="00000000">
              <w:rPr>
                <w:color w:val="000000"/>
                <w:sz w:val="22"/>
                <w:szCs w:val="22"/>
                <w:rtl w:val="0"/>
              </w:rPr>
              <w:t xml:space="preserve">4</w:t>
            </w:r>
          </w:p>
        </w:tc>
      </w:tr>
      <w:tr>
        <w:trPr>
          <w:cantSplit w:val="0"/>
          <w:tblHeader w:val="0"/>
        </w:trPr>
        <w:tc>
          <w:tcPr/>
          <w:p w:rsidR="00000000" w:rsidDel="00000000" w:rsidP="00000000" w:rsidRDefault="00000000" w:rsidRPr="00000000" w14:paraId="00000120">
            <w:pPr>
              <w:jc w:val="center"/>
              <w:rPr>
                <w:b w:val="1"/>
                <w:bCs w:val="1"/>
                <w:sz w:val="22"/>
                <w:szCs w:val="22"/>
              </w:rPr>
            </w:pPr>
            <w:r w:rsidDel="00000000" w:rsidR="00000000" w:rsidRPr="00000000">
              <w:rPr>
                <w:b w:val="1"/>
                <w:bCs w:val="1"/>
                <w:sz w:val="22"/>
                <w:szCs w:val="22"/>
                <w:rtl w:val="0"/>
              </w:rPr>
              <w:t xml:space="preserve">8</w:t>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Анімація та її види. Кісткова анімація. Анімація через ключові кадри.</w:t>
            </w:r>
            <w:r w:rsidDel="00000000" w:rsidR="00000000" w:rsidRPr="00000000">
              <w:rPr>
                <w:rtl w:val="0"/>
              </w:rPr>
            </w:r>
          </w:p>
        </w:tc>
        <w:tc>
          <w:tcPr>
            <w:vAlign w:val="center"/>
          </w:tcPr>
          <w:p w:rsidR="00000000" w:rsidDel="00000000" w:rsidP="00000000" w:rsidRDefault="00000000" w:rsidRPr="00000000" w14:paraId="00000122">
            <w:pPr>
              <w:jc w:val="center"/>
              <w:rPr>
                <w:color w:val="000000"/>
                <w:sz w:val="22"/>
                <w:szCs w:val="22"/>
              </w:rPr>
            </w:pPr>
            <w:r w:rsidDel="00000000" w:rsidR="00000000" w:rsidRPr="00000000">
              <w:rPr>
                <w:color w:val="000000"/>
                <w:sz w:val="22"/>
                <w:szCs w:val="22"/>
                <w:rtl w:val="0"/>
              </w:rPr>
              <w:t xml:space="preserve">4</w:t>
            </w:r>
          </w:p>
        </w:tc>
      </w:tr>
      <w:tr>
        <w:trPr>
          <w:cantSplit w:val="1"/>
          <w:tblHeader w:val="0"/>
        </w:trPr>
        <w:tc>
          <w:tcPr>
            <w:gridSpan w:val="2"/>
          </w:tcPr>
          <w:p w:rsidR="00000000" w:rsidDel="00000000" w:rsidP="00000000" w:rsidRDefault="00000000" w:rsidRPr="00000000" w14:paraId="00000123">
            <w:pPr>
              <w:jc w:val="both"/>
              <w:rPr>
                <w:b w:val="1"/>
                <w:bCs w:val="1"/>
                <w:i w:val="1"/>
                <w:iCs w:val="1"/>
                <w:sz w:val="22"/>
                <w:szCs w:val="22"/>
              </w:rPr>
            </w:pPr>
            <w:r w:rsidDel="00000000" w:rsidR="00000000" w:rsidRPr="00000000">
              <w:rPr>
                <w:b w:val="1"/>
                <w:bCs w:val="1"/>
                <w:i w:val="1"/>
                <w:iCs w:val="1"/>
                <w:sz w:val="22"/>
                <w:szCs w:val="22"/>
                <w:rtl w:val="0"/>
              </w:rPr>
              <w:t xml:space="preserve">Всього</w:t>
            </w:r>
          </w:p>
        </w:tc>
        <w:tc>
          <w:tcPr/>
          <w:p w:rsidR="00000000" w:rsidDel="00000000" w:rsidP="00000000" w:rsidRDefault="00000000" w:rsidRPr="00000000" w14:paraId="00000125">
            <w:pPr>
              <w:jc w:val="center"/>
              <w:rPr>
                <w:b w:val="1"/>
                <w:bCs w:val="1"/>
                <w:sz w:val="22"/>
                <w:szCs w:val="22"/>
              </w:rPr>
            </w:pPr>
            <w:r w:rsidDel="00000000" w:rsidR="00000000" w:rsidRPr="00000000">
              <w:rPr>
                <w:b w:val="1"/>
                <w:bCs w:val="1"/>
                <w:sz w:val="22"/>
                <w:szCs w:val="22"/>
                <w:rtl w:val="0"/>
              </w:rPr>
              <w:t xml:space="preserve">32</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tabs>
          <w:tab w:val="left" w:leader="none" w:pos="0"/>
        </w:tabs>
        <w:spacing w:after="120" w:lineRule="auto"/>
        <w:rPr>
          <w:b w:val="1"/>
          <w:bCs w:val="1"/>
          <w:sz w:val="22"/>
          <w:szCs w:val="22"/>
        </w:rPr>
      </w:pPr>
      <w:r w:rsidDel="00000000" w:rsidR="00000000" w:rsidRPr="00000000">
        <w:rPr>
          <w:b w:val="1"/>
          <w:bCs w:val="1"/>
          <w:sz w:val="22"/>
          <w:szCs w:val="22"/>
          <w:rtl w:val="0"/>
        </w:rPr>
        <w:t xml:space="preserve">5.3 Зміст самостійної (у т.ч. індивідуальної) роботи здобувача вищої освіти</w:t>
      </w:r>
    </w:p>
    <w:p w:rsidR="00000000" w:rsidDel="00000000" w:rsidP="00000000" w:rsidRDefault="00000000" w:rsidRPr="00000000" w14:paraId="00000128">
      <w:pPr>
        <w:ind w:firstLine="709"/>
        <w:jc w:val="both"/>
        <w:rPr/>
      </w:pPr>
      <w:r w:rsidDel="00000000" w:rsidR="00000000" w:rsidRPr="00000000">
        <w:rPr>
          <w:rtl w:val="0"/>
        </w:rPr>
        <w:t xml:space="preserve">Самостійна робота студентів усіх форм здобуття освіти полягає у систематичному опрацюванні програмного матеріалу з відповідних джерел інформації, підготовці до практичних занять, лабораторних робіт. До послуг студентів сторінка кафедри у Модульному середовищі для навчання, де розміщені Робоча програма дисципліни та необхідні матеріали з її навчально-методичного забезпечення та контролю результатів навчання.</w:t>
      </w:r>
    </w:p>
    <w:p w:rsidR="00000000" w:rsidDel="00000000" w:rsidP="00000000" w:rsidRDefault="00000000" w:rsidRPr="00000000" w14:paraId="00000129">
      <w:pPr>
        <w:tabs>
          <w:tab w:val="left" w:leader="none" w:pos="4037"/>
        </w:tabs>
        <w:ind w:firstLine="709"/>
        <w:jc w:val="both"/>
        <w:rPr>
          <w:b w:val="1"/>
          <w:bCs w:val="1"/>
        </w:rPr>
      </w:pPr>
      <w:r w:rsidDel="00000000" w:rsidR="00000000" w:rsidRPr="00000000">
        <w:rPr>
          <w:rtl w:val="0"/>
        </w:rPr>
      </w:r>
    </w:p>
    <w:tbl>
      <w:tblPr>
        <w:tblStyle w:val="Table7"/>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
        <w:gridCol w:w="8107"/>
        <w:gridCol w:w="1121"/>
        <w:tblGridChange w:id="0">
          <w:tblGrid>
            <w:gridCol w:w="978"/>
            <w:gridCol w:w="8107"/>
            <w:gridCol w:w="1121"/>
          </w:tblGrid>
        </w:tblGridChange>
      </w:tblGrid>
      <w:tr>
        <w:trPr>
          <w:cantSplit w:val="0"/>
          <w:tblHeader w:val="1"/>
        </w:trPr>
        <w:tc>
          <w:tcPr>
            <w:tcBorders>
              <w:bottom w:color="000000" w:space="0" w:sz="0" w:val="nil"/>
            </w:tcBorders>
            <w:shd w:fill="auto" w:val="clear"/>
          </w:tcPr>
          <w:p w:rsidR="00000000" w:rsidDel="00000000" w:rsidP="00000000" w:rsidRDefault="00000000" w:rsidRPr="00000000" w14:paraId="0000012A">
            <w:pPr>
              <w:jc w:val="center"/>
              <w:rPr>
                <w:b w:val="1"/>
                <w:bCs w:val="1"/>
              </w:rPr>
            </w:pPr>
            <w:r w:rsidDel="00000000" w:rsidR="00000000" w:rsidRPr="00000000">
              <w:rPr>
                <w:b w:val="1"/>
                <w:bCs w:val="1"/>
                <w:rtl w:val="0"/>
              </w:rPr>
              <w:t xml:space="preserve">Номер</w:t>
            </w:r>
          </w:p>
          <w:p w:rsidR="00000000" w:rsidDel="00000000" w:rsidP="00000000" w:rsidRDefault="00000000" w:rsidRPr="00000000" w14:paraId="0000012B">
            <w:pPr>
              <w:jc w:val="center"/>
              <w:rPr>
                <w:b w:val="1"/>
                <w:bCs w:val="1"/>
              </w:rPr>
            </w:pPr>
            <w:r w:rsidDel="00000000" w:rsidR="00000000" w:rsidRPr="00000000">
              <w:rPr>
                <w:b w:val="1"/>
                <w:bCs w:val="1"/>
                <w:rtl w:val="0"/>
              </w:rPr>
              <w:t xml:space="preserve">тижня</w:t>
            </w:r>
          </w:p>
        </w:tc>
        <w:tc>
          <w:tcPr>
            <w:shd w:fill="auto" w:val="clear"/>
          </w:tcPr>
          <w:p w:rsidR="00000000" w:rsidDel="00000000" w:rsidP="00000000" w:rsidRDefault="00000000" w:rsidRPr="00000000" w14:paraId="0000012C">
            <w:pPr>
              <w:spacing w:before="120" w:lineRule="auto"/>
              <w:jc w:val="center"/>
              <w:rPr>
                <w:b w:val="1"/>
                <w:bCs w:val="1"/>
              </w:rPr>
            </w:pPr>
            <w:r w:rsidDel="00000000" w:rsidR="00000000" w:rsidRPr="00000000">
              <w:rPr>
                <w:b w:val="1"/>
                <w:bCs w:val="1"/>
                <w:rtl w:val="0"/>
              </w:rPr>
              <w:t xml:space="preserve">Вид самостійної роботи</w:t>
            </w:r>
          </w:p>
        </w:tc>
        <w:tc>
          <w:tcPr>
            <w:tcBorders>
              <w:bottom w:color="000000" w:space="0" w:sz="0" w:val="nil"/>
            </w:tcBorders>
            <w:shd w:fill="auto" w:val="clear"/>
          </w:tcPr>
          <w:p w:rsidR="00000000" w:rsidDel="00000000" w:rsidP="00000000" w:rsidRDefault="00000000" w:rsidRPr="00000000" w14:paraId="0000012D">
            <w:pPr>
              <w:jc w:val="center"/>
              <w:rPr>
                <w:b w:val="1"/>
                <w:bCs w:val="1"/>
              </w:rPr>
            </w:pPr>
            <w:r w:rsidDel="00000000" w:rsidR="00000000" w:rsidRPr="00000000">
              <w:rPr>
                <w:b w:val="1"/>
                <w:bCs w:val="1"/>
                <w:rtl w:val="0"/>
              </w:rPr>
              <w:t xml:space="preserve">Кількість годин</w:t>
            </w:r>
          </w:p>
        </w:tc>
      </w:tr>
      <w:tr>
        <w:trPr>
          <w:cantSplit w:val="0"/>
          <w:tblHeader w:val="0"/>
        </w:trPr>
        <w:tc>
          <w:tcPr>
            <w:shd w:fill="auto" w:val="clear"/>
            <w:vAlign w:val="center"/>
          </w:tcPr>
          <w:p w:rsidR="00000000" w:rsidDel="00000000" w:rsidP="00000000" w:rsidRDefault="00000000" w:rsidRPr="00000000" w14:paraId="0000012E">
            <w:pPr>
              <w:ind w:left="-124" w:right="-120" w:firstLine="0"/>
              <w:jc w:val="center"/>
              <w:rPr/>
            </w:pPr>
            <w:r w:rsidDel="00000000" w:rsidR="00000000" w:rsidRPr="00000000">
              <w:rPr>
                <w:rtl w:val="0"/>
              </w:rPr>
              <w:t xml:space="preserve">1-2</w:t>
            </w:r>
          </w:p>
        </w:tc>
        <w:tc>
          <w:tcPr>
            <w:shd w:fill="auto" w:val="clear"/>
          </w:tcPr>
          <w:p w:rsidR="00000000" w:rsidDel="00000000" w:rsidP="00000000" w:rsidRDefault="00000000" w:rsidRPr="00000000" w14:paraId="0000012F">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№1. Підготовка до лабораторної роботи №1</w:t>
            </w:r>
            <w:r w:rsidDel="00000000" w:rsidR="00000000" w:rsidRPr="00000000">
              <w:rPr>
                <w:rtl w:val="0"/>
              </w:rPr>
            </w:r>
          </w:p>
        </w:tc>
        <w:tc>
          <w:tcPr>
            <w:shd w:fill="auto" w:val="clear"/>
          </w:tcPr>
          <w:p w:rsidR="00000000" w:rsidDel="00000000" w:rsidP="00000000" w:rsidRDefault="00000000" w:rsidRPr="00000000" w14:paraId="00000130">
            <w:pPr>
              <w:jc w:val="center"/>
              <w:rPr/>
            </w:pPr>
            <w:r w:rsidDel="00000000" w:rsidR="00000000" w:rsidRPr="00000000">
              <w:rPr>
                <w:rtl w:val="0"/>
              </w:rPr>
              <w:t xml:space="preserve">18</w:t>
            </w:r>
          </w:p>
        </w:tc>
      </w:tr>
      <w:tr>
        <w:trPr>
          <w:cantSplit w:val="0"/>
          <w:tblHeader w:val="0"/>
        </w:trPr>
        <w:tc>
          <w:tcPr>
            <w:shd w:fill="auto" w:val="clear"/>
            <w:vAlign w:val="center"/>
          </w:tcPr>
          <w:p w:rsidR="00000000" w:rsidDel="00000000" w:rsidP="00000000" w:rsidRDefault="00000000" w:rsidRPr="00000000" w14:paraId="00000131">
            <w:pPr>
              <w:ind w:left="-124" w:right="-120" w:firstLine="0"/>
              <w:jc w:val="center"/>
              <w:rPr/>
            </w:pPr>
            <w:r w:rsidDel="00000000" w:rsidR="00000000" w:rsidRPr="00000000">
              <w:rPr>
                <w:rtl w:val="0"/>
              </w:rPr>
              <w:t xml:space="preserve">3-4</w:t>
            </w:r>
          </w:p>
        </w:tc>
        <w:tc>
          <w:tcPr>
            <w:shd w:fill="auto" w:val="clear"/>
          </w:tcPr>
          <w:p w:rsidR="00000000" w:rsidDel="00000000" w:rsidP="00000000" w:rsidRDefault="00000000" w:rsidRPr="00000000" w14:paraId="00000132">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№1. Підготовка до лабораторної роботи №1</w:t>
            </w:r>
            <w:r w:rsidDel="00000000" w:rsidR="00000000" w:rsidRPr="00000000">
              <w:rPr>
                <w:rtl w:val="0"/>
              </w:rPr>
            </w:r>
          </w:p>
        </w:tc>
        <w:tc>
          <w:tcPr>
            <w:shd w:fill="auto" w:val="clear"/>
            <w:vAlign w:val="center"/>
          </w:tcPr>
          <w:p w:rsidR="00000000" w:rsidDel="00000000" w:rsidP="00000000" w:rsidRDefault="00000000" w:rsidRPr="00000000" w14:paraId="00000133">
            <w:pPr>
              <w:jc w:val="center"/>
              <w:rPr/>
            </w:pPr>
            <w:r w:rsidDel="00000000" w:rsidR="00000000" w:rsidRPr="00000000">
              <w:rPr>
                <w:rtl w:val="0"/>
              </w:rPr>
              <w:t xml:space="preserve">18</w:t>
            </w:r>
          </w:p>
        </w:tc>
      </w:tr>
      <w:tr>
        <w:trPr>
          <w:cantSplit w:val="0"/>
          <w:tblHeader w:val="0"/>
        </w:trPr>
        <w:tc>
          <w:tcPr>
            <w:shd w:fill="auto" w:val="clear"/>
            <w:vAlign w:val="center"/>
          </w:tcPr>
          <w:p w:rsidR="00000000" w:rsidDel="00000000" w:rsidP="00000000" w:rsidRDefault="00000000" w:rsidRPr="00000000" w14:paraId="00000134">
            <w:pPr>
              <w:ind w:left="-124" w:right="-120" w:firstLine="0"/>
              <w:jc w:val="center"/>
              <w:rPr/>
            </w:pPr>
            <w:r w:rsidDel="00000000" w:rsidR="00000000" w:rsidRPr="00000000">
              <w:rPr>
                <w:rtl w:val="0"/>
              </w:rPr>
              <w:t xml:space="preserve">5-6</w:t>
            </w:r>
          </w:p>
        </w:tc>
        <w:tc>
          <w:tcPr>
            <w:shd w:fill="auto" w:val="clear"/>
          </w:tcPr>
          <w:p w:rsidR="00000000" w:rsidDel="00000000" w:rsidP="00000000" w:rsidRDefault="00000000" w:rsidRPr="00000000" w14:paraId="00000135">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№1. Підготовка до лабораторної роботи №1</w:t>
            </w:r>
            <w:r w:rsidDel="00000000" w:rsidR="00000000" w:rsidRPr="00000000">
              <w:rPr>
                <w:rtl w:val="0"/>
              </w:rPr>
            </w:r>
          </w:p>
        </w:tc>
        <w:tc>
          <w:tcPr>
            <w:shd w:fill="auto" w:val="clear"/>
            <w:vAlign w:val="center"/>
          </w:tcPr>
          <w:p w:rsidR="00000000" w:rsidDel="00000000" w:rsidP="00000000" w:rsidRDefault="00000000" w:rsidRPr="00000000" w14:paraId="00000136">
            <w:pPr>
              <w:jc w:val="center"/>
              <w:rPr/>
            </w:pPr>
            <w:r w:rsidDel="00000000" w:rsidR="00000000" w:rsidRPr="00000000">
              <w:rPr>
                <w:rtl w:val="0"/>
              </w:rPr>
              <w:t xml:space="preserve">18</w:t>
            </w:r>
          </w:p>
        </w:tc>
      </w:tr>
      <w:tr>
        <w:trPr>
          <w:cantSplit w:val="0"/>
          <w:tblHeader w:val="0"/>
        </w:trPr>
        <w:tc>
          <w:tcPr>
            <w:tcBorders>
              <w:bottom w:color="000000" w:space="0" w:sz="0" w:val="nil"/>
            </w:tcBorders>
            <w:shd w:fill="auto" w:val="clear"/>
            <w:vAlign w:val="center"/>
          </w:tcPr>
          <w:p w:rsidR="00000000" w:rsidDel="00000000" w:rsidP="00000000" w:rsidRDefault="00000000" w:rsidRPr="00000000" w14:paraId="00000137">
            <w:pPr>
              <w:ind w:left="-124" w:right="-120" w:firstLine="0"/>
              <w:jc w:val="center"/>
              <w:rPr/>
            </w:pPr>
            <w:r w:rsidDel="00000000" w:rsidR="00000000" w:rsidRPr="00000000">
              <w:rPr>
                <w:rtl w:val="0"/>
              </w:rPr>
              <w:t xml:space="preserve">7-8</w:t>
            </w:r>
          </w:p>
        </w:tc>
        <w:tc>
          <w:tcPr>
            <w:shd w:fill="auto" w:val="clear"/>
          </w:tcPr>
          <w:p w:rsidR="00000000" w:rsidDel="00000000" w:rsidP="00000000" w:rsidRDefault="00000000" w:rsidRPr="00000000" w14:paraId="00000138">
            <w:pPr>
              <w:jc w:val="both"/>
              <w:rPr>
                <w:highlight w:val="yellow"/>
              </w:rPr>
            </w:pPr>
            <w:r w:rsidDel="00000000" w:rsidR="00000000" w:rsidRPr="00000000">
              <w:rPr>
                <w:color w:val="000000"/>
                <w:rtl w:val="0"/>
              </w:rPr>
              <w:t xml:space="preserve">Опрацювання лекційного матеріалу. Підготовка до захисту лабораторної роботи №1. Підготовка до захисту практичної роботи №1. Підготовка до практичної роботи №2. Підготовка до лабораторної роботи №2. </w:t>
            </w:r>
            <w:r w:rsidDel="00000000" w:rsidR="00000000" w:rsidRPr="00000000">
              <w:rPr>
                <w:rtl w:val="0"/>
              </w:rPr>
            </w:r>
          </w:p>
        </w:tc>
        <w:tc>
          <w:tcPr>
            <w:shd w:fill="auto" w:val="clear"/>
            <w:vAlign w:val="center"/>
          </w:tcPr>
          <w:p w:rsidR="00000000" w:rsidDel="00000000" w:rsidP="00000000" w:rsidRDefault="00000000" w:rsidRPr="00000000" w14:paraId="00000139">
            <w:pPr>
              <w:jc w:val="center"/>
              <w:rPr/>
            </w:pPr>
            <w:r w:rsidDel="00000000" w:rsidR="00000000" w:rsidRPr="00000000">
              <w:rPr>
                <w:rtl w:val="0"/>
              </w:rPr>
              <w:t xml:space="preserve">18</w:t>
            </w:r>
          </w:p>
        </w:tc>
      </w:tr>
      <w:tr>
        <w:trPr>
          <w:cantSplit w:val="0"/>
          <w:tblHeader w:val="0"/>
        </w:trPr>
        <w:tc>
          <w:tcPr>
            <w:tcBorders>
              <w:bottom w:color="000000" w:space="0" w:sz="0" w:val="nil"/>
            </w:tcBorders>
            <w:shd w:fill="auto" w:val="clear"/>
            <w:vAlign w:val="center"/>
          </w:tcPr>
          <w:p w:rsidR="00000000" w:rsidDel="00000000" w:rsidP="00000000" w:rsidRDefault="00000000" w:rsidRPr="00000000" w14:paraId="0000013A">
            <w:pPr>
              <w:ind w:left="-124" w:right="-120" w:firstLine="0"/>
              <w:jc w:val="center"/>
              <w:rPr/>
            </w:pPr>
            <w:r w:rsidDel="00000000" w:rsidR="00000000" w:rsidRPr="00000000">
              <w:rPr>
                <w:rtl w:val="0"/>
              </w:rPr>
              <w:t xml:space="preserve">9-10</w:t>
            </w:r>
          </w:p>
        </w:tc>
        <w:tc>
          <w:tcPr>
            <w:shd w:fill="auto" w:val="clear"/>
          </w:tcPr>
          <w:p w:rsidR="00000000" w:rsidDel="00000000" w:rsidP="00000000" w:rsidRDefault="00000000" w:rsidRPr="00000000" w14:paraId="0000013B">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№2. Підготовка до лабораторної роботи №2</w:t>
            </w:r>
            <w:r w:rsidDel="00000000" w:rsidR="00000000" w:rsidRPr="00000000">
              <w:rPr>
                <w:rtl w:val="0"/>
              </w:rPr>
            </w:r>
          </w:p>
        </w:tc>
        <w:tc>
          <w:tcPr>
            <w:shd w:fill="auto" w:val="clear"/>
            <w:vAlign w:val="center"/>
          </w:tcPr>
          <w:p w:rsidR="00000000" w:rsidDel="00000000" w:rsidP="00000000" w:rsidRDefault="00000000" w:rsidRPr="00000000" w14:paraId="0000013C">
            <w:pPr>
              <w:jc w:val="center"/>
              <w:rPr/>
            </w:pPr>
            <w:r w:rsidDel="00000000" w:rsidR="00000000" w:rsidRPr="00000000">
              <w:rPr>
                <w:rtl w:val="0"/>
              </w:rPr>
              <w:t xml:space="preserve">18</w:t>
            </w:r>
          </w:p>
        </w:tc>
      </w:tr>
      <w:tr>
        <w:trPr>
          <w:cantSplit w:val="0"/>
          <w:tblHeader w:val="0"/>
        </w:trPr>
        <w:tc>
          <w:tcPr>
            <w:tcBorders>
              <w:bottom w:color="000000" w:space="0" w:sz="0" w:val="nil"/>
            </w:tcBorders>
            <w:shd w:fill="auto" w:val="clear"/>
            <w:vAlign w:val="center"/>
          </w:tcPr>
          <w:p w:rsidR="00000000" w:rsidDel="00000000" w:rsidP="00000000" w:rsidRDefault="00000000" w:rsidRPr="00000000" w14:paraId="0000013D">
            <w:pPr>
              <w:ind w:left="-124" w:right="-120" w:firstLine="0"/>
              <w:jc w:val="center"/>
              <w:rPr/>
            </w:pPr>
            <w:r w:rsidDel="00000000" w:rsidR="00000000" w:rsidRPr="00000000">
              <w:rPr>
                <w:rtl w:val="0"/>
              </w:rPr>
              <w:t xml:space="preserve">11-12</w:t>
            </w:r>
          </w:p>
        </w:tc>
        <w:tc>
          <w:tcPr>
            <w:shd w:fill="auto" w:val="clear"/>
          </w:tcPr>
          <w:p w:rsidR="00000000" w:rsidDel="00000000" w:rsidP="00000000" w:rsidRDefault="00000000" w:rsidRPr="00000000" w14:paraId="0000013E">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№2. Підготовка до лабораторної роботи №2</w:t>
            </w:r>
            <w:r w:rsidDel="00000000" w:rsidR="00000000" w:rsidRPr="00000000">
              <w:rPr>
                <w:rtl w:val="0"/>
              </w:rPr>
            </w:r>
          </w:p>
        </w:tc>
        <w:tc>
          <w:tcPr>
            <w:shd w:fill="auto" w:val="clear"/>
            <w:vAlign w:val="center"/>
          </w:tcPr>
          <w:p w:rsidR="00000000" w:rsidDel="00000000" w:rsidP="00000000" w:rsidRDefault="00000000" w:rsidRPr="00000000" w14:paraId="0000013F">
            <w:pPr>
              <w:jc w:val="center"/>
              <w:rPr/>
            </w:pPr>
            <w:r w:rsidDel="00000000" w:rsidR="00000000" w:rsidRPr="00000000">
              <w:rPr>
                <w:rtl w:val="0"/>
              </w:rPr>
              <w:t xml:space="preserve">18</w:t>
            </w:r>
          </w:p>
        </w:tc>
      </w:tr>
      <w:tr>
        <w:trPr>
          <w:cantSplit w:val="0"/>
          <w:tblHeader w:val="0"/>
        </w:trPr>
        <w:tc>
          <w:tcPr>
            <w:tcBorders>
              <w:bottom w:color="000000" w:space="0" w:sz="0" w:val="nil"/>
            </w:tcBorders>
            <w:shd w:fill="auto" w:val="clear"/>
            <w:vAlign w:val="center"/>
          </w:tcPr>
          <w:p w:rsidR="00000000" w:rsidDel="00000000" w:rsidP="00000000" w:rsidRDefault="00000000" w:rsidRPr="00000000" w14:paraId="00000140">
            <w:pPr>
              <w:ind w:left="-124" w:right="-120" w:firstLine="0"/>
              <w:jc w:val="center"/>
              <w:rPr/>
            </w:pPr>
            <w:r w:rsidDel="00000000" w:rsidR="00000000" w:rsidRPr="00000000">
              <w:rPr>
                <w:rtl w:val="0"/>
              </w:rPr>
              <w:t xml:space="preserve">13-14</w:t>
            </w:r>
          </w:p>
        </w:tc>
        <w:tc>
          <w:tcPr>
            <w:shd w:fill="auto" w:val="clear"/>
          </w:tcPr>
          <w:p w:rsidR="00000000" w:rsidDel="00000000" w:rsidP="00000000" w:rsidRDefault="00000000" w:rsidRPr="00000000" w14:paraId="00000141">
            <w:pPr>
              <w:jc w:val="both"/>
              <w:rPr>
                <w:highlight w:val="yellow"/>
              </w:rPr>
            </w:pPr>
            <w:r w:rsidDel="00000000" w:rsidR="00000000" w:rsidRPr="00000000">
              <w:rPr>
                <w:color w:val="000000"/>
                <w:rtl w:val="0"/>
              </w:rPr>
              <w:t xml:space="preserve">Опрацювання лекційного матеріалу. Підготовка до захисту лабораторної роботи №2. Підготовка до захисту практичної роботи №2. Підготовка до практичної роботи №3. Підготовка до лабораторної роботи №3</w:t>
            </w:r>
            <w:r w:rsidDel="00000000" w:rsidR="00000000" w:rsidRPr="00000000">
              <w:rPr>
                <w:rtl w:val="0"/>
              </w:rPr>
            </w:r>
          </w:p>
        </w:tc>
        <w:tc>
          <w:tcPr>
            <w:shd w:fill="auto" w:val="clear"/>
            <w:vAlign w:val="center"/>
          </w:tcPr>
          <w:p w:rsidR="00000000" w:rsidDel="00000000" w:rsidP="00000000" w:rsidRDefault="00000000" w:rsidRPr="00000000" w14:paraId="00000142">
            <w:pPr>
              <w:jc w:val="center"/>
              <w:rPr/>
            </w:pPr>
            <w:r w:rsidDel="00000000" w:rsidR="00000000" w:rsidRPr="00000000">
              <w:rPr>
                <w:rtl w:val="0"/>
              </w:rPr>
              <w:t xml:space="preserve">18</w:t>
            </w:r>
          </w:p>
        </w:tc>
      </w:tr>
      <w:tr>
        <w:trPr>
          <w:cantSplit w:val="0"/>
          <w:tblHeader w:val="0"/>
        </w:trPr>
        <w:tc>
          <w:tcPr>
            <w:tcBorders>
              <w:bottom w:color="000000" w:space="0" w:sz="0" w:val="nil"/>
            </w:tcBorders>
            <w:shd w:fill="auto" w:val="clear"/>
            <w:vAlign w:val="center"/>
          </w:tcPr>
          <w:p w:rsidR="00000000" w:rsidDel="00000000" w:rsidP="00000000" w:rsidRDefault="00000000" w:rsidRPr="00000000" w14:paraId="00000143">
            <w:pPr>
              <w:ind w:left="-124" w:right="-120" w:firstLine="0"/>
              <w:jc w:val="center"/>
              <w:rPr/>
            </w:pPr>
            <w:r w:rsidDel="00000000" w:rsidR="00000000" w:rsidRPr="00000000">
              <w:rPr>
                <w:rtl w:val="0"/>
              </w:rPr>
              <w:t xml:space="preserve">15-16</w:t>
            </w:r>
          </w:p>
        </w:tc>
        <w:tc>
          <w:tcPr>
            <w:shd w:fill="auto" w:val="clear"/>
          </w:tcPr>
          <w:p w:rsidR="00000000" w:rsidDel="00000000" w:rsidP="00000000" w:rsidRDefault="00000000" w:rsidRPr="00000000" w14:paraId="00000144">
            <w:pPr>
              <w:jc w:val="both"/>
              <w:rPr>
                <w:highlight w:val="yellow"/>
              </w:rPr>
            </w:pPr>
            <w:r w:rsidDel="00000000" w:rsidR="00000000" w:rsidRPr="00000000">
              <w:rPr>
                <w:color w:val="000000"/>
                <w:rtl w:val="0"/>
              </w:rPr>
              <w:t xml:space="preserve">Опрацювання лекційного матеріалу. Підготовка до практичної роботи №3. Підготовка до лабораторної роботи №3</w:t>
            </w:r>
            <w:r w:rsidDel="00000000" w:rsidR="00000000" w:rsidRPr="00000000">
              <w:rPr>
                <w:rtl w:val="0"/>
              </w:rPr>
            </w:r>
          </w:p>
        </w:tc>
        <w:tc>
          <w:tcPr>
            <w:shd w:fill="auto" w:val="clear"/>
            <w:vAlign w:val="center"/>
          </w:tcPr>
          <w:p w:rsidR="00000000" w:rsidDel="00000000" w:rsidP="00000000" w:rsidRDefault="00000000" w:rsidRPr="00000000" w14:paraId="00000145">
            <w:pPr>
              <w:jc w:val="center"/>
              <w:rPr/>
            </w:pPr>
            <w:r w:rsidDel="00000000" w:rsidR="00000000" w:rsidRPr="00000000">
              <w:rPr>
                <w:rtl w:val="0"/>
              </w:rPr>
              <w:t xml:space="preserve">18</w:t>
            </w:r>
          </w:p>
        </w:tc>
      </w:tr>
      <w:tr>
        <w:trPr>
          <w:cantSplit w:val="0"/>
          <w:tblHeader w:val="0"/>
        </w:trPr>
        <w:tc>
          <w:tcPr>
            <w:shd w:fill="auto" w:val="clear"/>
          </w:tcPr>
          <w:p w:rsidR="00000000" w:rsidDel="00000000" w:rsidP="00000000" w:rsidRDefault="00000000" w:rsidRPr="00000000" w14:paraId="00000146">
            <w:pPr>
              <w:jc w:val="center"/>
              <w:rPr/>
            </w:pPr>
            <w:r w:rsidDel="00000000" w:rsidR="00000000" w:rsidRPr="00000000">
              <w:rPr>
                <w:rtl w:val="0"/>
              </w:rPr>
            </w:r>
          </w:p>
        </w:tc>
        <w:tc>
          <w:tcPr>
            <w:shd w:fill="auto" w:val="clear"/>
          </w:tcPr>
          <w:p w:rsidR="00000000" w:rsidDel="00000000" w:rsidP="00000000" w:rsidRDefault="00000000" w:rsidRPr="00000000" w14:paraId="00000147">
            <w:pPr>
              <w:jc w:val="right"/>
              <w:rPr>
                <w:b w:val="1"/>
                <w:bCs w:val="1"/>
              </w:rPr>
            </w:pPr>
            <w:r w:rsidDel="00000000" w:rsidR="00000000" w:rsidRPr="00000000">
              <w:rPr>
                <w:b w:val="1"/>
                <w:bCs w:val="1"/>
                <w:rtl w:val="0"/>
              </w:rPr>
              <w:t xml:space="preserve">Разом 1-й семестр:</w:t>
            </w:r>
          </w:p>
        </w:tc>
        <w:tc>
          <w:tcPr>
            <w:shd w:fill="auto" w:val="clear"/>
          </w:tcPr>
          <w:p w:rsidR="00000000" w:rsidDel="00000000" w:rsidP="00000000" w:rsidRDefault="00000000" w:rsidRPr="00000000" w14:paraId="00000148">
            <w:pPr>
              <w:jc w:val="center"/>
              <w:rPr>
                <w:b w:val="1"/>
                <w:bCs w:val="1"/>
              </w:rPr>
            </w:pPr>
            <w:r w:rsidDel="00000000" w:rsidR="00000000" w:rsidRPr="00000000">
              <w:rPr>
                <w:b w:val="1"/>
                <w:bCs w:val="1"/>
                <w:rtl w:val="0"/>
              </w:rPr>
              <w:t xml:space="preserve">144</w:t>
            </w:r>
          </w:p>
        </w:tc>
      </w:tr>
    </w:tb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Примітки</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ЛР  – лабораторна робота, ПЗ– практичне заняття.</w:t>
      </w:r>
      <w:r w:rsidDel="00000000" w:rsidR="00000000" w:rsidRPr="00000000">
        <w:rPr>
          <w:rFonts w:ascii="Times New Roman" w:cs="Times New Roman" w:eastAsia="Times New Roman" w:hAnsi="Times New Roman"/>
          <w:b w:val="0"/>
          <w:bCs w:val="0"/>
          <w:i w:val="0"/>
          <w:iCs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6.99999999999994" w:lineRule="auto"/>
        <w:ind w:firstLine="709"/>
        <w:jc w:val="both"/>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Технології та методи навчання </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Процес навчання з дисципліни ґрунтується на використанні традиційних та сучасних технологій та методів навчання, зокрема: лекції (з використанням методів візуалізації, проблемного й інтерактивного навчання, мотиваційних прийомів, інформаційно-комунікаційних технологій); практичні заняття (з використанням інструктування, демонстрування, вирішення типових і прикладних задач, аналізу кейсів, ситуаційних завдань, елементів дискусії</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тощо); самостійна робота (опрацювання теоретичного матеріалу, підготовка до виконання практичних робіт, поточного та підсумкового контролю, виконання індивідуальних та домашніх завдань), з використанням інформаційно-комп’ютерних технологій та технологій дистанційного навчання.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Методи контролю</w:t>
      </w:r>
    </w:p>
    <w:p w:rsidR="00000000" w:rsidDel="00000000" w:rsidP="00000000" w:rsidRDefault="00000000" w:rsidRPr="00000000" w14:paraId="0000014F">
      <w:pPr>
        <w:widowControl w:val="0"/>
        <w:tabs>
          <w:tab w:val="left" w:leader="none" w:pos="993"/>
        </w:tabs>
        <w:spacing w:line="246.99999999999994" w:lineRule="auto"/>
        <w:ind w:firstLine="709"/>
        <w:jc w:val="both"/>
        <w:rPr/>
      </w:pPr>
      <w:r w:rsidDel="00000000" w:rsidR="00000000" w:rsidRPr="00000000">
        <w:rPr>
          <w:rtl w:val="0"/>
        </w:rPr>
        <w:t xml:space="preserve">Поточний контроль здійснюється під час аудиторних практичних та лабораторних занять, а також у дні проведення контрольних заходів, встановлених робочою програмою і графіком освітнього процесу, в т.ч. з використанням Модульного середовища для навчання. При цьому використовуються такі методи поточного контролю:</w:t>
      </w:r>
    </w:p>
    <w:p w:rsidR="00000000" w:rsidDel="00000000" w:rsidP="00000000" w:rsidRDefault="00000000" w:rsidRPr="00000000" w14:paraId="000001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709"/>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оцінювання результатів роботи на практичних заняттях (опитування теоретичного матеріалу, участь у обговоренні ситуацій);</w:t>
      </w:r>
    </w:p>
    <w:p w:rsidR="00000000" w:rsidDel="00000000" w:rsidP="00000000" w:rsidRDefault="00000000" w:rsidRPr="00000000" w14:paraId="00000151">
      <w:pPr>
        <w:tabs>
          <w:tab w:val="left" w:leader="none" w:pos="709"/>
        </w:tabs>
        <w:ind w:firstLine="709"/>
        <w:rPr>
          <w:color w:val="000000"/>
        </w:rPr>
      </w:pPr>
      <w:r w:rsidDel="00000000" w:rsidR="00000000" w:rsidRPr="00000000">
        <w:rPr>
          <w:color w:val="000000"/>
          <w:rtl w:val="0"/>
        </w:rPr>
        <w:t xml:space="preserve">–</w:t>
      </w:r>
      <w:r w:rsidDel="00000000" w:rsidR="00000000" w:rsidRPr="00000000">
        <w:rPr>
          <w:color w:val="ff0000"/>
          <w:rtl w:val="0"/>
        </w:rPr>
        <w:t xml:space="preserve"> </w:t>
      </w:r>
      <w:r w:rsidDel="00000000" w:rsidR="00000000" w:rsidRPr="00000000">
        <w:rPr>
          <w:rtl w:val="0"/>
        </w:rPr>
        <w:t xml:space="preserve">оцінювання результатів захисту лабораторних робіт</w:t>
      </w:r>
      <w:r w:rsidDel="00000000" w:rsidR="00000000" w:rsidRPr="00000000">
        <w:rPr>
          <w:color w:val="000000"/>
          <w:rtl w:val="0"/>
        </w:rPr>
        <w:t xml:space="preserve">.</w:t>
      </w:r>
    </w:p>
    <w:p w:rsidR="00000000" w:rsidDel="00000000" w:rsidP="00000000" w:rsidRDefault="00000000" w:rsidRPr="00000000" w14:paraId="00000152">
      <w:pPr>
        <w:widowControl w:val="0"/>
        <w:tabs>
          <w:tab w:val="left" w:leader="none" w:pos="990"/>
        </w:tabs>
        <w:spacing w:line="246.99999999999994" w:lineRule="auto"/>
        <w:ind w:left="400" w:firstLine="0"/>
        <w:jc w:val="both"/>
        <w:rPr>
          <w:color w:val="ff000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ffffff" w:val="clear"/>
        <w:spacing w:line="235" w:lineRule="auto"/>
        <w:ind w:firstLine="709"/>
        <w:jc w:val="both"/>
        <w:rPr>
          <w:color w:val="000000"/>
        </w:rPr>
      </w:pPr>
      <w:r w:rsidDel="00000000" w:rsidR="00000000" w:rsidRPr="00000000">
        <w:rPr>
          <w:color w:val="000000"/>
          <w:rtl w:val="0"/>
        </w:rPr>
        <w:t xml:space="preserve">Підсумкова семестрова оцінка виставляється за результатами поточного контролю. Здобувач вищої освіти, який набрав з будь-якого виду навчальної роботи, суму балів нижчу за 60 відсотків від максимального балу, вважається таким, який </w:t>
      </w:r>
      <w:r w:rsidDel="00000000" w:rsidR="00000000" w:rsidRPr="00000000">
        <w:rPr>
          <w:b w:val="1"/>
          <w:bCs w:val="1"/>
          <w:i w:val="1"/>
          <w:iCs w:val="1"/>
          <w:color w:val="000000"/>
          <w:rtl w:val="0"/>
        </w:rPr>
        <w:t xml:space="preserve">має</w:t>
      </w:r>
      <w:r w:rsidDel="00000000" w:rsidR="00000000" w:rsidRPr="00000000">
        <w:rPr>
          <w:color w:val="000000"/>
          <w:rtl w:val="0"/>
        </w:rPr>
        <w:t xml:space="preserve"> академічну заборгованість. Ліквідація академічної заборгованості із семестрового контролю здійснюється у період екзаменаційної сесії або за графіком, встановленим деканатом відповідно до «Положення про контроль і оцінювання результатів навчання здобувачів вищої освіти у ХНУ». </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ffffff" w:val="clear"/>
        <w:spacing w:line="235" w:lineRule="auto"/>
        <w:ind w:firstLine="709"/>
        <w:jc w:val="both"/>
        <w:rPr>
          <w:color w:val="000000"/>
        </w:rPr>
      </w:pPr>
      <w:r w:rsidDel="00000000" w:rsidR="00000000" w:rsidRPr="00000000">
        <w:rPr>
          <w:rtl w:val="0"/>
        </w:rPr>
      </w:r>
    </w:p>
    <w:p w:rsidR="00000000" w:rsidDel="00000000" w:rsidP="00000000" w:rsidRDefault="00000000" w:rsidRPr="00000000" w14:paraId="00000155">
      <w:pPr>
        <w:tabs>
          <w:tab w:val="left" w:leader="none" w:pos="1134"/>
        </w:tabs>
        <w:spacing w:line="246.99999999999994" w:lineRule="auto"/>
        <w:ind w:firstLine="709"/>
        <w:jc w:val="both"/>
        <w:rPr>
          <w:b w:val="1"/>
          <w:bCs w:val="1"/>
          <w:sz w:val="22"/>
          <w:szCs w:val="22"/>
        </w:rPr>
      </w:pPr>
      <w:r w:rsidDel="00000000" w:rsidR="00000000" w:rsidRPr="00000000">
        <w:rPr>
          <w:b w:val="1"/>
          <w:bCs w:val="1"/>
          <w:sz w:val="22"/>
          <w:szCs w:val="22"/>
          <w:rtl w:val="0"/>
        </w:rPr>
        <w:t xml:space="preserve">8. Політика дисципліни</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ffffff" w:val="clear"/>
        <w:spacing w:line="246.99999999999994" w:lineRule="auto"/>
        <w:ind w:firstLine="709"/>
        <w:jc w:val="both"/>
        <w:rPr>
          <w:color w:val="ff0000"/>
        </w:rPr>
      </w:pPr>
      <w:r w:rsidDel="00000000" w:rsidR="00000000" w:rsidRPr="00000000">
        <w:rPr>
          <w:rtl w:val="0"/>
        </w:rPr>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Зокрема, проходження інструктажу з техніки безпеки; відвідування занять з дисципліни є обов’язковим. За об’єктивних причин (підтверджених документально) теоретичне навчання за погодженням із лектором може відбуватись в он-лайн режимі. Успішне опанування дисципліни і формування фахових компетентностей і програмних результатів навчання передбачає необхідність підготовки до </w:t>
      </w:r>
      <w:r w:rsidDel="00000000" w:rsidR="00000000" w:rsidRPr="00000000">
        <w:rPr>
          <w:color w:val="000000"/>
          <w:rtl w:val="0"/>
        </w:rPr>
        <w:t xml:space="preserve">практичних та лабораторних занять (вивчення теоретичного матеріалу з теми,</w:t>
      </w:r>
      <w:r w:rsidDel="00000000" w:rsidR="00000000" w:rsidRPr="00000000">
        <w:rPr>
          <w:color w:val="ff0000"/>
          <w:rtl w:val="0"/>
        </w:rPr>
        <w:t xml:space="preserve"> </w:t>
      </w:r>
      <w:r w:rsidDel="00000000" w:rsidR="00000000" w:rsidRPr="00000000">
        <w:rPr>
          <w:rtl w:val="0"/>
        </w:rPr>
        <w:t xml:space="preserve">попередню підготовку протоколу роботи, підготовку до усного опитування для допуску до заняття (наведені у Методичних рекомендаціях до лабораторних занять)), активно працювати на занятті, брати участь у дискусіях щодо прийнятих рішень при виконанні здобувачами лабораторних робіт тощо. </w:t>
      </w: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6.99999999999994" w:lineRule="auto"/>
        <w:ind w:firstLine="709"/>
        <w:jc w:val="both"/>
        <w:rPr>
          <w:color w:val="000000"/>
        </w:rPr>
      </w:pPr>
      <w:r w:rsidDel="00000000" w:rsidR="00000000" w:rsidRPr="00000000">
        <w:rPr>
          <w:rtl w:val="0"/>
        </w:rPr>
        <w:t xml:space="preserve">Здобувачі вищої освіти мають дотримуватися встановлених термінів виконання всіх видів навчальної роботи відповідно до робочої програми навчальної дисципліни.</w:t>
      </w:r>
      <w:r w:rsidDel="00000000" w:rsidR="00000000" w:rsidRPr="00000000">
        <w:rPr>
          <w:color w:val="000000"/>
          <w:rtl w:val="0"/>
        </w:rPr>
        <w:t xml:space="preserve"> </w:t>
      </w:r>
      <w:r w:rsidDel="00000000" w:rsidR="00000000" w:rsidRPr="00000000">
        <w:rPr>
          <w:rtl w:val="0"/>
        </w:rPr>
        <w:t xml:space="preserve">Термін захисту лабораторної роботи вважається своєчасним, якщо студент захистив її на наступному після виконання роботи занятті </w:t>
      </w:r>
      <w:r w:rsidDel="00000000" w:rsidR="00000000" w:rsidRPr="00000000">
        <w:rPr>
          <w:color w:val="000000"/>
          <w:rtl w:val="0"/>
        </w:rPr>
        <w:t xml:space="preserve">заняття студент зобов’язаний відпрацювати у встановлений виклада</w:t>
      </w:r>
      <w:r w:rsidDel="00000000" w:rsidR="00000000" w:rsidRPr="00000000">
        <w:rPr>
          <w:rtl w:val="0"/>
        </w:rPr>
        <w:t xml:space="preserve">чем термін, але не</w:t>
      </w:r>
      <w:r w:rsidDel="00000000" w:rsidR="00000000" w:rsidRPr="00000000">
        <w:rPr>
          <w:color w:val="000000"/>
          <w:rtl w:val="0"/>
        </w:rPr>
        <w:t xml:space="preserve"> пізніше, ніж за два тижні до кінця теоретичних занять у семестрі.</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6.99999999999994" w:lineRule="auto"/>
        <w:ind w:firstLine="709"/>
        <w:jc w:val="both"/>
        <w:rPr>
          <w:color w:val="000000"/>
        </w:rPr>
      </w:pPr>
      <w:r w:rsidDel="00000000" w:rsidR="00000000" w:rsidRPr="00000000">
        <w:rPr>
          <w:color w:val="000000"/>
          <w:rtl w:val="0"/>
        </w:rPr>
        <w:t xml:space="preserve">Засвоєння студентом теоретичного матеріалу з дисципліни оцінюється за результатами опитування під час практичних занять та під час захисту лабораторних робіт.</w:t>
      </w:r>
    </w:p>
    <w:p w:rsidR="00000000" w:rsidDel="00000000" w:rsidP="00000000" w:rsidRDefault="00000000" w:rsidRPr="00000000" w14:paraId="00000159">
      <w:pPr>
        <w:spacing w:line="246.99999999999994" w:lineRule="auto"/>
        <w:ind w:firstLine="709"/>
        <w:jc w:val="both"/>
        <w:rPr/>
      </w:pPr>
      <w:r w:rsidDel="00000000" w:rsidR="00000000" w:rsidRPr="00000000">
        <w:rPr>
          <w:rtl w:val="0"/>
        </w:rPr>
        <w:t xml:space="preserve">Здобувач вищої освіти, виконуючи самостійну роботу з дисципліни, має дотримуватися політики доброчесності (заборонені списування, плагіат (в т.ч. із використанням мобільних девайсів)). У разі виявлення </w:t>
      </w:r>
      <w:r w:rsidDel="00000000" w:rsidR="00000000" w:rsidRPr="00000000">
        <w:rPr>
          <w:color w:val="000000"/>
          <w:rtl w:val="0"/>
        </w:rPr>
        <w:t xml:space="preserve">порушення політики академічної доброчесності</w:t>
      </w:r>
      <w:r w:rsidDel="00000000" w:rsidR="00000000" w:rsidRPr="00000000">
        <w:rPr>
          <w:rtl w:val="0"/>
        </w:rPr>
        <w:t xml:space="preserve">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Будь-які форми порушення академічної доброчесності </w:t>
      </w:r>
      <w:r w:rsidDel="00000000" w:rsidR="00000000" w:rsidRPr="00000000">
        <w:rPr>
          <w:b w:val="1"/>
          <w:bCs w:val="1"/>
          <w:i w:val="1"/>
          <w:iCs w:val="1"/>
          <w:rtl w:val="0"/>
        </w:rPr>
        <w:t xml:space="preserve">не допускаються.</w:t>
      </w:r>
      <w:r w:rsidDel="00000000" w:rsidR="00000000" w:rsidRPr="00000000">
        <w:rPr>
          <w:rtl w:val="0"/>
        </w:rPr>
      </w:r>
    </w:p>
    <w:p w:rsidR="00000000" w:rsidDel="00000000" w:rsidP="00000000" w:rsidRDefault="00000000" w:rsidRPr="00000000" w14:paraId="0000015A">
      <w:pPr>
        <w:shd w:fill="ffffff" w:val="clear"/>
        <w:spacing w:line="246.99999999999994" w:lineRule="auto"/>
        <w:ind w:firstLine="709"/>
        <w:jc w:val="both"/>
        <w:rPr/>
      </w:pPr>
      <w:r w:rsidDel="00000000" w:rsidR="00000000" w:rsidRPr="00000000">
        <w:rPr>
          <w:rtl w:val="0"/>
        </w:rPr>
        <w:t xml:space="preserve">У межах вивчення навчальної дисципліни здобувачам вищої освіти передбачено визнання і зарахування результатів навчання, набутих шляхом неформальної освіти, що розміщені на доступних платформах, які сприяють формування компетентностей і поглибленню результатів навчання, визначених робочою програмою дисципліни, або забезпечують вивчення відповідної теми та</w:t>
      </w:r>
      <w:r w:rsidDel="00000000" w:rsidR="00000000" w:rsidRPr="00000000">
        <w:rPr>
          <w:b w:val="1"/>
          <w:bCs w:val="1"/>
          <w:rtl w:val="0"/>
        </w:rPr>
        <w:t xml:space="preserve">/</w:t>
      </w:r>
      <w:r w:rsidDel="00000000" w:rsidR="00000000" w:rsidRPr="00000000">
        <w:rPr>
          <w:rtl w:val="0"/>
        </w:rPr>
        <w:t xml:space="preserve">або виду робіт з програми навчальної дисципліни (детальніше у Положенні про порядок визнання та зарахування результатів навчання здобувачів вищої освіти у ХНУ).</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Оцінювання результатів навчання студентів у семестрі</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6.99999999999994" w:lineRule="auto"/>
        <w:ind w:firstLine="709"/>
        <w:jc w:val="both"/>
        <w:rPr>
          <w:color w:val="000000"/>
        </w:rPr>
      </w:pPr>
      <w:r w:rsidDel="00000000" w:rsidR="00000000" w:rsidRPr="00000000">
        <w:rPr>
          <w:color w:val="000000"/>
          <w:rtl w:val="0"/>
        </w:rPr>
        <w:t xml:space="preserve">Оцінювання академічних досягнень здобувача вищої освіти здійснюється відповідно до «Положення про контроль і оцінювання результатів навчання здобувачів вищої освіти у ХНУ». При поточному оцінюванні виконаної здобувачем роботи з кожної структурної одиниці і отриманих ним результатів викладач виставляє йому певну кількість балів із </w:t>
      </w:r>
      <w:r w:rsidDel="00000000" w:rsidR="00000000" w:rsidRPr="00000000">
        <w:rPr>
          <w:rtl w:val="0"/>
        </w:rPr>
        <w:t xml:space="preserve">встановлених Робочою програмою </w:t>
      </w:r>
      <w:r w:rsidDel="00000000" w:rsidR="00000000" w:rsidRPr="00000000">
        <w:rPr>
          <w:color w:val="000000"/>
          <w:rtl w:val="0"/>
        </w:rPr>
        <w:t xml:space="preserve">для цього виду роботи. При цьому кожна структурна одиниця навчальної роботи може бути зарахована, якщо здобувач набрав не менше 60 відсотків (мінімальний рівень для позитивної оцінки) від максимально можливої суми балів, призначеної структурній одиниці.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6.99999999999994" w:lineRule="auto"/>
        <w:ind w:firstLine="709"/>
        <w:jc w:val="both"/>
        <w:rPr>
          <w:color w:val="000000"/>
        </w:rPr>
      </w:pPr>
      <w:r w:rsidDel="00000000" w:rsidR="00000000" w:rsidRPr="00000000">
        <w:rPr>
          <w:color w:val="000000"/>
          <w:rtl w:val="0"/>
        </w:rPr>
        <w:t xml:space="preserve">При оцінюванні результатів навчання </w:t>
      </w:r>
      <w:r w:rsidDel="00000000" w:rsidR="00000000" w:rsidRPr="00000000">
        <w:rPr>
          <w:rtl w:val="0"/>
        </w:rPr>
        <w:t xml:space="preserve">здобувачів вищої освіти</w:t>
      </w:r>
      <w:r w:rsidDel="00000000" w:rsidR="00000000" w:rsidRPr="00000000">
        <w:rPr>
          <w:color w:val="000000"/>
          <w:rtl w:val="0"/>
        </w:rPr>
        <w:t xml:space="preserve"> з будь-якого виду навчальної роботи (структурної одиниці) рекомендується використовувати наведені нижче узагальнені критерії:</w:t>
      </w:r>
    </w:p>
    <w:p w:rsidR="00000000" w:rsidDel="00000000" w:rsidP="00000000" w:rsidRDefault="00000000" w:rsidRPr="00000000" w14:paraId="0000015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60">
      <w:pPr>
        <w:shd w:fill="ffffff" w:val="clear"/>
        <w:spacing w:after="120" w:before="120" w:lineRule="auto"/>
        <w:ind w:firstLine="142"/>
        <w:jc w:val="both"/>
        <w:rPr>
          <w:b w:val="1"/>
          <w:bCs w:val="1"/>
        </w:rPr>
      </w:pPr>
      <w:r w:rsidDel="00000000" w:rsidR="00000000" w:rsidRPr="00000000">
        <w:rPr>
          <w:b w:val="1"/>
          <w:bCs w:val="1"/>
          <w:rtl w:val="0"/>
        </w:rPr>
        <w:t xml:space="preserve">Таблиця – Критерії оцінювання навчальних досягнень здобувача вищої освіти</w:t>
      </w:r>
    </w:p>
    <w:tbl>
      <w:tblPr>
        <w:tblStyle w:val="Table8"/>
        <w:tblW w:w="101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9"/>
        <w:gridCol w:w="8017"/>
        <w:tblGridChange w:id="0">
          <w:tblGrid>
            <w:gridCol w:w="2179"/>
            <w:gridCol w:w="8017"/>
          </w:tblGrid>
        </w:tblGridChange>
      </w:tblGrid>
      <w:tr>
        <w:trPr>
          <w:cantSplit w:val="0"/>
          <w:trHeight w:val="1361" w:hRule="atLeast"/>
          <w:tblHeader w:val="0"/>
        </w:trPr>
        <w:tc>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ind w:right="-106"/>
              <w:jc w:val="center"/>
              <w:rPr>
                <w:b w:val="1"/>
                <w:bCs w:val="1"/>
                <w:color w:val="000000"/>
              </w:rPr>
            </w:pPr>
            <w:r w:rsidDel="00000000" w:rsidR="00000000" w:rsidRPr="00000000">
              <w:rPr>
                <w:b w:val="1"/>
                <w:bCs w:val="1"/>
                <w:rtl w:val="0"/>
              </w:rPr>
              <w:t xml:space="preserve">Оцінка та рівень досягнення здобувачем запланованих ПРН та сформованих компетентностей</w:t>
            </w:r>
            <w:r w:rsidDel="00000000" w:rsidR="00000000" w:rsidRPr="00000000">
              <w:rPr>
                <w:rtl w:val="0"/>
              </w:rPr>
            </w:r>
          </w:p>
        </w:tc>
        <w:tc>
          <w:tcPr>
            <w:vAlign w:val="cente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Узагальнений зміст критерія оцінювання</w:t>
            </w:r>
          </w:p>
        </w:tc>
      </w:tr>
      <w:tr>
        <w:trPr>
          <w:cantSplit w:val="0"/>
          <w:trHeight w:val="1801" w:hRule="atLeast"/>
          <w:tblHeader w:val="0"/>
        </w:trPr>
        <w:tc>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Відмінно (високий)</w:t>
            </w:r>
          </w:p>
        </w:tc>
        <w:tc>
          <w:tcPr>
            <w:vAlign w:val="cente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Здобувач вищої освіти глибоко і у повному обсязі опанував зміст навчального матеріалу, легко в ньому орієнтується і вміло використовує понятійний апарат; уміє пов’язувати теорію з практикою, вирішувати практичні завдання, впевнено висловлювати і обґрунтовувати свої судження. Відмінна оцінка передбачає логічний виклад відповіді мовою викладання (в усній або у письмовій формі), демонструє якісне оформлення роботи і володіння спеціальними приладами та інструментами, </w:t>
            </w:r>
            <w:r w:rsidDel="00000000" w:rsidR="00000000" w:rsidRPr="00000000">
              <w:rPr>
                <w:rtl w:val="0"/>
              </w:rPr>
              <w:t xml:space="preserve">прикладними програмами</w:t>
            </w:r>
            <w:r w:rsidDel="00000000" w:rsidR="00000000" w:rsidRPr="00000000">
              <w:rPr>
                <w:color w:val="000000"/>
                <w:rtl w:val="0"/>
              </w:rPr>
              <w:t xml:space="preserve">. Здобувач не вагається при видозміні запитання, вміє робити детальні та узагальнюючі висновки, демонструє практичні навички з вирішення фахових завдань. При відповіді допустив дві–три несуттєві </w:t>
            </w:r>
            <w:r w:rsidDel="00000000" w:rsidR="00000000" w:rsidRPr="00000000">
              <w:rPr>
                <w:b w:val="1"/>
                <w:bCs w:val="1"/>
                <w:i w:val="1"/>
                <w:iCs w:val="1"/>
                <w:color w:val="000000"/>
                <w:rtl w:val="0"/>
              </w:rPr>
              <w:t xml:space="preserve">похибки</w:t>
            </w:r>
            <w:r w:rsidDel="00000000" w:rsidR="00000000" w:rsidRPr="00000000">
              <w:rPr>
                <w:color w:val="000000"/>
                <w:rtl w:val="0"/>
              </w:rPr>
              <w:t xml:space="preserve">.</w:t>
            </w:r>
          </w:p>
        </w:tc>
      </w:tr>
      <w:tr>
        <w:trPr>
          <w:cantSplit w:val="0"/>
          <w:trHeight w:val="1197" w:hRule="atLeast"/>
          <w:tblHeader w:val="0"/>
        </w:trPr>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Добре (середній)</w:t>
            </w:r>
          </w:p>
        </w:tc>
        <w:tc>
          <w:tcPr>
            <w:vAlign w:val="cente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Здобувач вищої освіти виявив повне засвоєння навчального матеріалу, володіє понятійним апаратом, орієнтується у вивченому матеріалі; свідомо використовує теоретичні знання для вирішення практичних задач; виклад відповіді грамотний, але у змісті і формі відповіді можуть мати місце окремі неточності, нечіткі формулювання правил, закономірностей тощо. Відповідь здобувача вищої освіти будується на основі самостійного мислення. Здобувач вищої освіти у відповіді допустив дві–три </w:t>
            </w:r>
            <w:r w:rsidDel="00000000" w:rsidR="00000000" w:rsidRPr="00000000">
              <w:rPr>
                <w:b w:val="1"/>
                <w:bCs w:val="1"/>
                <w:i w:val="1"/>
                <w:iCs w:val="1"/>
                <w:color w:val="000000"/>
                <w:rtl w:val="0"/>
              </w:rPr>
              <w:t xml:space="preserve">несуттєві</w:t>
            </w:r>
            <w:r w:rsidDel="00000000" w:rsidR="00000000" w:rsidRPr="00000000">
              <w:rPr>
                <w:color w:val="000000"/>
                <w:rtl w:val="0"/>
              </w:rPr>
              <w:t xml:space="preserve"> </w:t>
            </w:r>
            <w:r w:rsidDel="00000000" w:rsidR="00000000" w:rsidRPr="00000000">
              <w:rPr>
                <w:b w:val="1"/>
                <w:bCs w:val="1"/>
                <w:i w:val="1"/>
                <w:iCs w:val="1"/>
                <w:color w:val="000000"/>
                <w:rtl w:val="0"/>
              </w:rPr>
              <w:t xml:space="preserve">помилки</w:t>
            </w:r>
            <w:r w:rsidDel="00000000" w:rsidR="00000000" w:rsidRPr="00000000">
              <w:rPr>
                <w:color w:val="000000"/>
                <w:rtl w:val="0"/>
              </w:rPr>
              <w:t xml:space="preserve">.</w:t>
            </w:r>
          </w:p>
        </w:tc>
      </w:tr>
      <w:tr>
        <w:trPr>
          <w:cantSplit w:val="0"/>
          <w:trHeight w:val="132" w:hRule="atLeast"/>
          <w:tblHeader w:val="0"/>
        </w:trPr>
        <w:tc>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Задовільно</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(достатній)</w:t>
            </w:r>
          </w:p>
        </w:tc>
        <w:tc>
          <w:tcPr>
            <w:vAlign w:val="cente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Здобувач вищої освіти виявив знання основного програмного матеріалу в обсязі, необхідному для подальшого навчання та практичної діяльності за професією, справляється з виконанням практичних завдань, передбачених програмою. Як правило, відповідь здобувача вищої освіти будується на рівні репродуктивного мислення, здобувач вищої освіти має слабкі знання структури навчальної дисципліни, допускає неточності і</w:t>
            </w:r>
            <w:r w:rsidDel="00000000" w:rsidR="00000000" w:rsidRPr="00000000">
              <w:rPr>
                <w:b w:val="1"/>
                <w:bCs w:val="1"/>
                <w:i w:val="1"/>
                <w:iCs w:val="1"/>
                <w:color w:val="000000"/>
                <w:rtl w:val="0"/>
              </w:rPr>
              <w:t xml:space="preserve"> суттєві помилки</w:t>
            </w:r>
            <w:r w:rsidDel="00000000" w:rsidR="00000000" w:rsidRPr="00000000">
              <w:rPr>
                <w:color w:val="000000"/>
                <w:rtl w:val="0"/>
              </w:rPr>
              <w:t xml:space="preserve"> у відповіді, вагається при відповіді на видозмінене запитання. Разом з тим, набув навичок, необхідних для виконання нескладних практичних завдань, які відповідають мінімальним критеріям оцінювання і володіє знаннями, що дозволяють йому під керівництвом викладача усунути неточності у відповіді.</w:t>
            </w:r>
          </w:p>
        </w:tc>
      </w:tr>
      <w:tr>
        <w:trPr>
          <w:cantSplit w:val="0"/>
          <w:trHeight w:val="1370" w:hRule="atLeast"/>
          <w:tblHeader w:val="0"/>
        </w:trPr>
        <w:tc>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Незадовільно</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(недостатній)</w:t>
            </w:r>
          </w:p>
        </w:tc>
        <w:tc>
          <w:tcPr>
            <w:vAlign w:val="cente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ind w:firstLine="34"/>
              <w:jc w:val="both"/>
              <w:rPr>
                <w:color w:val="000000"/>
              </w:rPr>
            </w:pPr>
            <w:r w:rsidDel="00000000" w:rsidR="00000000" w:rsidRPr="00000000">
              <w:rPr>
                <w:color w:val="000000"/>
                <w:rtl w:val="0"/>
              </w:rPr>
              <w:t xml:space="preserve">Здобувач вищої освіти виявив розрізнені, безсистемні знання, не вміє виділяти головне і другорядне, допускається помилок у визначенні понять, перекручує їх зміст, хаотично і невпевнено викладає матеріал, не може використовувати знання при вирішенні практичних завдань. Як правило, оцінка «незадовільно» виставляється здобувачеві вищої освіти, який не може продовжити навчання без додаткової роботи з вивчення навчальної дисципліни.</w:t>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00" w:right="0" w:hanging="5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33" w:lineRule="auto"/>
        <w:jc w:val="center"/>
        <w:rPr>
          <w:b w:val="1"/>
          <w:bCs w:val="1"/>
          <w:color w:val="000000"/>
        </w:rPr>
      </w:pPr>
      <w:r w:rsidDel="00000000" w:rsidR="00000000" w:rsidRPr="00000000">
        <w:rPr>
          <w:b w:val="1"/>
          <w:bCs w:val="1"/>
          <w:color w:val="000000"/>
          <w:rtl w:val="0"/>
        </w:rPr>
        <w:t xml:space="preserve">Структурування дисципліни за видами навчальної роботи і оцінювання результатів навчання студентів </w:t>
      </w:r>
      <w:r w:rsidDel="00000000" w:rsidR="00000000" w:rsidRPr="00000000">
        <w:rPr>
          <w:b w:val="1"/>
          <w:bCs w:val="1"/>
          <w:i w:val="1"/>
          <w:iCs w:val="1"/>
          <w:rtl w:val="0"/>
        </w:rPr>
        <w:t xml:space="preserve">денної</w:t>
      </w:r>
      <w:r w:rsidDel="00000000" w:rsidR="00000000" w:rsidRPr="00000000">
        <w:rPr>
          <w:b w:val="1"/>
          <w:bCs w:val="1"/>
          <w:rtl w:val="0"/>
        </w:rPr>
        <w:t xml:space="preserve"> </w:t>
      </w:r>
      <w:r w:rsidDel="00000000" w:rsidR="00000000" w:rsidRPr="00000000">
        <w:rPr>
          <w:b w:val="1"/>
          <w:bCs w:val="1"/>
          <w:color w:val="000000"/>
          <w:rtl w:val="0"/>
        </w:rPr>
        <w:t xml:space="preserve">форми здобуття освіти у семестрі </w:t>
      </w:r>
    </w:p>
    <w:p w:rsidR="00000000" w:rsidDel="00000000" w:rsidP="00000000" w:rsidRDefault="00000000" w:rsidRPr="00000000" w14:paraId="0000016F">
      <w:pPr>
        <w:tabs>
          <w:tab w:val="left" w:leader="none" w:pos="709"/>
        </w:tabs>
        <w:rPr>
          <w:b w:val="1"/>
          <w:bCs w:val="1"/>
          <w:color w:val="ff0000"/>
        </w:rPr>
      </w:pPr>
      <w:r w:rsidDel="00000000" w:rsidR="00000000" w:rsidRPr="00000000">
        <w:rPr>
          <w:rtl w:val="0"/>
        </w:rPr>
      </w:r>
    </w:p>
    <w:tbl>
      <w:tblPr>
        <w:tblStyle w:val="Table9"/>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4"/>
        <w:gridCol w:w="659"/>
        <w:gridCol w:w="659"/>
        <w:gridCol w:w="660"/>
        <w:gridCol w:w="659"/>
        <w:gridCol w:w="660"/>
        <w:gridCol w:w="660"/>
        <w:gridCol w:w="663"/>
        <w:gridCol w:w="690"/>
        <w:gridCol w:w="1969"/>
        <w:gridCol w:w="2268"/>
        <w:tblGridChange w:id="0">
          <w:tblGrid>
            <w:gridCol w:w="654"/>
            <w:gridCol w:w="659"/>
            <w:gridCol w:w="659"/>
            <w:gridCol w:w="660"/>
            <w:gridCol w:w="659"/>
            <w:gridCol w:w="660"/>
            <w:gridCol w:w="660"/>
            <w:gridCol w:w="663"/>
            <w:gridCol w:w="690"/>
            <w:gridCol w:w="1969"/>
            <w:gridCol w:w="2268"/>
          </w:tblGrid>
        </w:tblGridChange>
      </w:tblGrid>
      <w:tr>
        <w:trPr>
          <w:cantSplit w:val="0"/>
          <w:trHeight w:val="301" w:hRule="atLeast"/>
          <w:tblHeader w:val="0"/>
        </w:trPr>
        <w:tc>
          <w:tcPr>
            <w:gridSpan w:val="10"/>
            <w:vAlign w:val="cente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35" w:lineRule="auto"/>
              <w:jc w:val="center"/>
              <w:rPr>
                <w:b w:val="1"/>
                <w:bCs w:val="1"/>
              </w:rPr>
            </w:pPr>
            <w:r w:rsidDel="00000000" w:rsidR="00000000" w:rsidRPr="00000000">
              <w:rPr>
                <w:b w:val="1"/>
                <w:bCs w:val="1"/>
                <w:rtl w:val="0"/>
              </w:rPr>
              <w:t xml:space="preserve">Аудиторна робота</w:t>
            </w:r>
          </w:p>
        </w:tc>
        <w:tc>
          <w:tcPr>
            <w:vAlign w:val="cente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35" w:lineRule="auto"/>
              <w:jc w:val="center"/>
              <w:rPr>
                <w:b w:val="1"/>
                <w:bCs w:val="1"/>
              </w:rPr>
            </w:pPr>
            <w:r w:rsidDel="00000000" w:rsidR="00000000" w:rsidRPr="00000000">
              <w:rPr>
                <w:b w:val="1"/>
                <w:bCs w:val="1"/>
                <w:rtl w:val="0"/>
              </w:rPr>
              <w:t xml:space="preserve">Семестровий контроль</w:t>
            </w:r>
          </w:p>
        </w:tc>
      </w:tr>
      <w:tr>
        <w:trPr>
          <w:cantSplit w:val="0"/>
          <w:trHeight w:val="159" w:hRule="atLeast"/>
          <w:tblHeader w:val="0"/>
        </w:trPr>
        <w:tc>
          <w:tcPr>
            <w:gridSpan w:val="8"/>
            <w:vAlign w:val="cente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Лабораторні заняття №:</w:t>
            </w:r>
          </w:p>
        </w:tc>
        <w:tc>
          <w:tcPr>
            <w:gridSpan w:val="2"/>
            <w:vAlign w:val="cente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Практичні заняття</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(мінімум 3 контрольні точки)</w:t>
            </w:r>
          </w:p>
        </w:tc>
        <w:tc>
          <w:tcPr>
            <w:vMerge w:val="restart"/>
            <w:vAlign w:val="cente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Залік</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r>
          </w:p>
        </w:tc>
      </w:tr>
      <w:tr>
        <w:trPr>
          <w:cantSplit w:val="0"/>
          <w:trHeight w:val="64" w:hRule="atLeast"/>
          <w:tblHeader w:val="0"/>
        </w:trPr>
        <w:tc>
          <w:tcPr>
            <w:vAlign w:val="cente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1</w:t>
            </w:r>
            <w:r w:rsidDel="00000000" w:rsidR="00000000" w:rsidRPr="00000000">
              <w:rP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35" w:lineRule="auto"/>
              <w:ind w:hanging="162"/>
              <w:jc w:val="center"/>
              <w:rPr/>
            </w:pPr>
            <w:r w:rsidDel="00000000" w:rsidR="00000000" w:rsidRPr="00000000">
              <w:rPr>
                <w:rtl w:val="0"/>
              </w:rPr>
              <w:t xml:space="preserve">3</w:t>
            </w:r>
          </w:p>
        </w:tc>
        <w:tc>
          <w:tcPr>
            <w:vAlign w:val="cente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4</w:t>
            </w:r>
          </w:p>
        </w:tc>
        <w:tc>
          <w:tcPr>
            <w:vAlign w:val="cente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5</w:t>
            </w:r>
          </w:p>
        </w:tc>
        <w:tc>
          <w:tcPr>
            <w:vAlign w:val="cente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w:t>
            </w:r>
          </w:p>
        </w:tc>
        <w:tc>
          <w:tcPr>
            <w:vAlign w:val="center"/>
          </w:tcPr>
          <w:p w:rsidR="00000000" w:rsidDel="00000000" w:rsidP="00000000" w:rsidRDefault="00000000" w:rsidRPr="00000000" w14:paraId="0000018E">
            <w:pPr>
              <w:spacing w:line="235" w:lineRule="auto"/>
              <w:rPr/>
            </w:pPr>
            <w:r w:rsidDel="00000000" w:rsidR="00000000" w:rsidRPr="00000000">
              <w:rPr>
                <w:rtl w:val="0"/>
              </w:rPr>
              <w:t xml:space="preserve">7</w:t>
            </w:r>
          </w:p>
        </w:tc>
        <w:tc>
          <w:tcPr>
            <w:vAlign w:val="cente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8</w:t>
            </w:r>
          </w:p>
        </w:tc>
        <w:tc>
          <w:tcPr>
            <w:vAlign w:val="cente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35" w:lineRule="auto"/>
              <w:ind w:hanging="162"/>
              <w:jc w:val="center"/>
              <w:rPr/>
            </w:pPr>
            <w:r w:rsidDel="00000000" w:rsidR="00000000" w:rsidRPr="00000000">
              <w:rPr>
                <w:rtl w:val="0"/>
              </w:rPr>
              <w:t xml:space="preserve">1</w:t>
            </w:r>
          </w:p>
        </w:tc>
        <w:tc>
          <w:tcPr>
            <w:vAlign w:val="cente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35" w:lineRule="auto"/>
              <w:ind w:hanging="162"/>
              <w:jc w:val="center"/>
              <w:rPr/>
            </w:pPr>
            <w:r w:rsidDel="00000000" w:rsidR="00000000" w:rsidRPr="00000000">
              <w:rPr>
                <w:rtl w:val="0"/>
              </w:rPr>
              <w:t xml:space="preserve">2</w:t>
            </w:r>
          </w:p>
        </w:tc>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5" w:hRule="atLeast"/>
          <w:tblHeader w:val="0"/>
        </w:trPr>
        <w:tc>
          <w:tcPr>
            <w:gridSpan w:val="10"/>
            <w:shd w:fill="auto" w:val="clear"/>
            <w:vAlign w:val="cente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Кількість балів за кожний вид навчальної роботи (мінімум-максимум)</w:t>
            </w:r>
          </w:p>
        </w:tc>
        <w:tc>
          <w:tcPr>
            <w:shd w:fill="auto" w:val="clear"/>
            <w:vAlign w:val="cente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r>
          </w:p>
        </w:tc>
      </w:tr>
      <w:tr>
        <w:trPr>
          <w:cantSplit w:val="0"/>
          <w:trHeight w:val="43" w:hRule="atLeast"/>
          <w:tblHeader w:val="0"/>
        </w:trPr>
        <w:tc>
          <w:tcPr>
            <w:vAlign w:val="cente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6-10</w:t>
            </w:r>
          </w:p>
        </w:tc>
        <w:tc>
          <w:tcPr>
            <w:vAlign w:val="cente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35" w:lineRule="auto"/>
              <w:ind w:hanging="162"/>
              <w:jc w:val="center"/>
              <w:rPr/>
            </w:pPr>
            <w:r w:rsidDel="00000000" w:rsidR="00000000" w:rsidRPr="00000000">
              <w:rPr>
                <w:rtl w:val="0"/>
              </w:rPr>
              <w:t xml:space="preserve">3-5</w:t>
            </w:r>
          </w:p>
        </w:tc>
        <w:tc>
          <w:tcPr>
            <w:vAlign w:val="cente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35" w:lineRule="auto"/>
              <w:ind w:hanging="162"/>
              <w:jc w:val="center"/>
              <w:rPr/>
            </w:pPr>
            <w:r w:rsidDel="00000000" w:rsidR="00000000" w:rsidRPr="00000000">
              <w:rPr>
                <w:rtl w:val="0"/>
              </w:rPr>
              <w:t xml:space="preserve">3-5</w:t>
            </w:r>
          </w:p>
        </w:tc>
        <w:tc>
          <w:tcPr>
            <w:vAlign w:val="cente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35" w:lineRule="auto"/>
              <w:jc w:val="center"/>
              <w:rPr/>
            </w:pPr>
            <w:r w:rsidDel="00000000" w:rsidR="00000000" w:rsidRPr="00000000">
              <w:rPr>
                <w:rtl w:val="0"/>
              </w:rPr>
              <w:t xml:space="preserve">За рейтингом</w:t>
            </w:r>
          </w:p>
        </w:tc>
      </w:tr>
      <w:tr>
        <w:trPr>
          <w:cantSplit w:val="0"/>
          <w:trHeight w:val="43" w:hRule="atLeast"/>
          <w:tblHeader w:val="0"/>
        </w:trPr>
        <w:tc>
          <w:tcPr>
            <w:gridSpan w:val="8"/>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35" w:lineRule="auto"/>
              <w:jc w:val="center"/>
              <w:rPr>
                <w:b w:val="1"/>
                <w:bCs w:val="1"/>
              </w:rPr>
            </w:pPr>
            <w:r w:rsidDel="00000000" w:rsidR="00000000" w:rsidRPr="00000000">
              <w:rPr>
                <w:b w:val="1"/>
                <w:bCs w:val="1"/>
                <w:rtl w:val="0"/>
              </w:rPr>
              <w:t xml:space="preserve">48-80</w:t>
            </w:r>
          </w:p>
        </w:tc>
        <w:tc>
          <w:tcPr>
            <w:gridSpan w:val="2"/>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35" w:lineRule="auto"/>
              <w:jc w:val="center"/>
              <w:rPr>
                <w:b w:val="1"/>
                <w:bCs w:val="1"/>
              </w:rPr>
            </w:pPr>
            <w:r w:rsidDel="00000000" w:rsidR="00000000" w:rsidRPr="00000000">
              <w:rPr>
                <w:b w:val="1"/>
                <w:bCs w:val="1"/>
                <w:rtl w:val="0"/>
              </w:rPr>
              <w:t xml:space="preserve">6-20</w:t>
            </w:r>
          </w:p>
        </w:tc>
        <w:tc>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35" w:lineRule="auto"/>
              <w:jc w:val="center"/>
              <w:rPr>
                <w:b w:val="1"/>
                <w:bCs w:val="1"/>
              </w:rPr>
            </w:pPr>
            <w:r w:rsidDel="00000000" w:rsidR="00000000" w:rsidRPr="00000000">
              <w:rPr>
                <w:b w:val="1"/>
                <w:bCs w:val="1"/>
                <w:rtl w:val="0"/>
              </w:rPr>
              <w:t xml:space="preserve">60-100</w:t>
            </w:r>
            <w:r w:rsidDel="00000000" w:rsidR="00000000" w:rsidRPr="00000000">
              <w:rPr>
                <w:b w:val="1"/>
                <w:bCs w:val="1"/>
                <w:vertAlign w:val="superscript"/>
                <w:rtl w:val="0"/>
              </w:rPr>
              <w:t xml:space="preserve">**</w:t>
            </w:r>
            <w:r w:rsidDel="00000000" w:rsidR="00000000" w:rsidRPr="00000000">
              <w:rPr>
                <w:rtl w:val="0"/>
              </w:rPr>
            </w:r>
          </w:p>
        </w:tc>
      </w:tr>
    </w:tbl>
    <w:p w:rsidR="00000000" w:rsidDel="00000000" w:rsidP="00000000" w:rsidRDefault="00000000" w:rsidRPr="00000000" w14:paraId="000001B4">
      <w:pPr>
        <w:spacing w:line="233" w:lineRule="auto"/>
        <w:ind w:firstLine="709"/>
        <w:jc w:val="both"/>
        <w:rPr>
          <w:color w:val="000000"/>
        </w:rPr>
      </w:pPr>
      <w:r w:rsidDel="00000000" w:rsidR="00000000" w:rsidRPr="00000000">
        <w:rPr>
          <w:b w:val="1"/>
          <w:bCs w:val="1"/>
          <w:i w:val="1"/>
          <w:iCs w:val="1"/>
          <w:color w:val="000000"/>
          <w:u w:val="single"/>
          <w:rtl w:val="0"/>
        </w:rPr>
        <w:t xml:space="preserve">Примітки</w:t>
      </w:r>
      <w:r w:rsidDel="00000000" w:rsidR="00000000" w:rsidRPr="00000000">
        <w:rPr>
          <w:color w:val="000000"/>
          <w:rtl w:val="0"/>
        </w:rPr>
        <w:t xml:space="preserve">: </w:t>
      </w:r>
      <w:r w:rsidDel="00000000" w:rsidR="00000000" w:rsidRPr="00000000">
        <w:rPr>
          <w:color w:val="000000"/>
          <w:vertAlign w:val="superscript"/>
          <w:rtl w:val="0"/>
        </w:rPr>
        <w:t xml:space="preserve">*</w:t>
      </w:r>
      <w:r w:rsidDel="00000000" w:rsidR="00000000" w:rsidRPr="00000000">
        <w:rPr>
          <w:color w:val="000000"/>
          <w:rtl w:val="0"/>
        </w:rPr>
        <w:t xml:space="preserve">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w:t>
      </w:r>
      <w:r w:rsidDel="00000000" w:rsidR="00000000" w:rsidRPr="00000000">
        <w:rPr>
          <w:b w:val="1"/>
          <w:bCs w:val="1"/>
          <w:color w:val="000000"/>
          <w:rtl w:val="0"/>
        </w:rPr>
        <w:t xml:space="preserve">Співвідношення інституційної</w:t>
      </w:r>
      <w:r w:rsidDel="00000000" w:rsidR="00000000" w:rsidRPr="00000000">
        <w:rPr>
          <w:color w:val="000000"/>
          <w:rtl w:val="0"/>
        </w:rPr>
        <w:t xml:space="preserve"> </w:t>
      </w:r>
      <w:r w:rsidDel="00000000" w:rsidR="00000000" w:rsidRPr="00000000">
        <w:rPr>
          <w:b w:val="1"/>
          <w:bCs w:val="1"/>
          <w:color w:val="000000"/>
          <w:rtl w:val="0"/>
        </w:rPr>
        <w:t xml:space="preserve">шкали оцінювання і шкали оцінювання ЄКТС»</w:t>
      </w:r>
      <w:r w:rsidDel="00000000" w:rsidR="00000000" w:rsidRPr="00000000">
        <w:rPr>
          <w:color w:val="000000"/>
          <w:rtl w:val="0"/>
        </w:rPr>
        <w:t xml:space="preserve">.</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33" w:lineRule="auto"/>
        <w:ind w:firstLine="709"/>
        <w:jc w:val="center"/>
        <w:rPr>
          <w:b w:val="1"/>
          <w:bCs w:val="1"/>
          <w:color w:val="ff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33" w:lineRule="auto"/>
        <w:ind w:firstLine="709"/>
        <w:jc w:val="both"/>
        <w:rPr>
          <w:b w:val="1"/>
          <w:bCs w:val="1"/>
          <w:color w:val="000000"/>
        </w:rPr>
      </w:pPr>
      <w:r w:rsidDel="00000000" w:rsidR="00000000" w:rsidRPr="00000000">
        <w:rPr>
          <w:b w:val="1"/>
          <w:bCs w:val="1"/>
          <w:color w:val="000000"/>
          <w:rtl w:val="0"/>
        </w:rPr>
        <w:t xml:space="preserve">Оцінювання на практичних заняттях </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ffffff" w:val="clear"/>
        <w:spacing w:line="246" w:lineRule="auto"/>
        <w:ind w:firstLine="709"/>
        <w:jc w:val="both"/>
        <w:rPr>
          <w:color w:val="000000"/>
        </w:rPr>
      </w:pPr>
      <w:r w:rsidDel="00000000" w:rsidR="00000000" w:rsidRPr="00000000">
        <w:rPr>
          <w:color w:val="000000"/>
          <w:rtl w:val="0"/>
        </w:rPr>
        <w:t xml:space="preserve">Оцінка, яка виставляється за практичне заняття, складається з таких елементів: усне опитування студентів на знання теоретичного матеріалу з теми; вільне володіння студентом термінологією і </w:t>
      </w:r>
      <w:r w:rsidDel="00000000" w:rsidR="00000000" w:rsidRPr="00000000">
        <w:rPr>
          <w:rtl w:val="0"/>
        </w:rPr>
        <w:t xml:space="preserve">уміння</w:t>
      </w:r>
      <w:r w:rsidDel="00000000" w:rsidR="00000000" w:rsidRPr="00000000">
        <w:rPr>
          <w:color w:val="000000"/>
          <w:rtl w:val="0"/>
        </w:rPr>
        <w:t xml:space="preserve"> професійно обґрунтувати прийняті рішення при розв’язуванні задач; результати самостійних робіт. </w:t>
      </w:r>
    </w:p>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t xml:space="preserve">При оцінюванні практичного заняття викладач керується узагальненими критеріями, наведеними у таблиці «</w:t>
      </w:r>
      <w:r w:rsidDel="00000000" w:rsidR="00000000" w:rsidRPr="00000000">
        <w:rPr>
          <w:b w:val="1"/>
          <w:bCs w:val="1"/>
          <w:rtl w:val="0"/>
        </w:rPr>
        <w:t xml:space="preserve">Критерії оцінювання навчальних досягнень здобувача вищої освіти</w:t>
      </w:r>
      <w:r w:rsidDel="00000000" w:rsidR="00000000" w:rsidRPr="00000000">
        <w:rPr>
          <w:rtl w:val="0"/>
        </w:rPr>
        <w:t xml:space="preserve">»</w:t>
      </w:r>
      <w:r w:rsidDel="00000000" w:rsidR="00000000" w:rsidRPr="00000000">
        <w:rPr>
          <w:color w:val="000000"/>
          <w:rtl w:val="0"/>
        </w:rPr>
        <w:t xml:space="preserve"> (мінімальний позитивний бал – 3 бали, максимальний – 5 балів).</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9">
      <w:pPr>
        <w:spacing w:line="233" w:lineRule="auto"/>
        <w:ind w:firstLine="709"/>
        <w:jc w:val="both"/>
        <w:rPr>
          <w:b w:val="1"/>
          <w:bCs w:val="1"/>
        </w:rPr>
      </w:pPr>
      <w:r w:rsidDel="00000000" w:rsidR="00000000" w:rsidRPr="00000000">
        <w:rPr>
          <w:b w:val="1"/>
          <w:bCs w:val="1"/>
          <w:rtl w:val="0"/>
        </w:rPr>
        <w:t xml:space="preserve">Оцінювання результатів захисту лабораторної роботи </w:t>
      </w:r>
    </w:p>
    <w:p w:rsidR="00000000" w:rsidDel="00000000" w:rsidP="00000000" w:rsidRDefault="00000000" w:rsidRPr="00000000" w14:paraId="000001BA">
      <w:pPr>
        <w:spacing w:line="233" w:lineRule="auto"/>
        <w:ind w:firstLine="720"/>
        <w:jc w:val="both"/>
        <w:rPr>
          <w:color w:val="ff0000"/>
        </w:rPr>
      </w:pPr>
      <w:r w:rsidDel="00000000" w:rsidR="00000000" w:rsidRPr="00000000">
        <w:rPr>
          <w:rtl w:val="0"/>
        </w:rPr>
        <w:t xml:space="preserve">Виконана й оформлена відповідно до встановлених Методичними рекомендаціями вимог лабораторна робота комплексно оцінюється викладачем при її захисті з урахуванням таких критеріїв: самостійність та правильність виконання; повнота відповіді та знання. </w:t>
      </w:r>
      <w:r w:rsidDel="00000000" w:rsidR="00000000" w:rsidRPr="00000000">
        <w:rPr>
          <w:rtl w:val="0"/>
        </w:rPr>
      </w:r>
    </w:p>
    <w:p w:rsidR="00000000" w:rsidDel="00000000" w:rsidP="00000000" w:rsidRDefault="00000000" w:rsidRPr="00000000" w14:paraId="000001BB">
      <w:pPr>
        <w:shd w:fill="ffffff" w:val="clear"/>
        <w:ind w:firstLine="709"/>
        <w:jc w:val="both"/>
        <w:rPr/>
      </w:pPr>
      <w:r w:rsidDel="00000000" w:rsidR="00000000" w:rsidRPr="00000000">
        <w:rPr>
          <w:rtl w:val="0"/>
        </w:rPr>
        <w:t xml:space="preserve">Результат виконання і захисту здобувачем вищої освіти кожної лабораторної роботи оцінюється відповідно до таблиці Критеріїв оцінювання навчальних досягнень здобувача вищої освіти.</w:t>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У випадку виявлення здобувачем рівня знань, нижчого ніж 60 відсотків від максимального балу, встановленого Робочою програмою для кожної структурної одиниці, лабораторна робота йому </w:t>
      </w:r>
      <w:r w:rsidDel="00000000" w:rsidR="00000000" w:rsidRPr="00000000">
        <w:rPr>
          <w:b w:val="1"/>
          <w:bCs w:val="1"/>
          <w:i w:val="1"/>
          <w:iCs w:val="1"/>
          <w:rtl w:val="0"/>
        </w:rPr>
        <w:t xml:space="preserve">не зараховується</w:t>
      </w:r>
      <w:r w:rsidDel="00000000" w:rsidR="00000000" w:rsidRPr="00000000">
        <w:rPr>
          <w:rtl w:val="0"/>
        </w:rPr>
        <w:t xml:space="preserve"> і для її захисту він має детальніше опрацювати матеріал з теми роботи, методику її виконання, виправити грубі помилки та повторно вийти на її захист у призначений для цього викладачем час.</w:t>
      </w:r>
    </w:p>
    <w:p w:rsidR="00000000" w:rsidDel="00000000" w:rsidP="00000000" w:rsidRDefault="00000000" w:rsidRPr="00000000" w14:paraId="000001BD">
      <w:pPr>
        <w:shd w:fill="ffffff" w:val="clear"/>
        <w:spacing w:line="233" w:lineRule="auto"/>
        <w:ind w:firstLine="709"/>
        <w:jc w:val="both"/>
        <w:rPr>
          <w:color w:val="000000"/>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33" w:lineRule="auto"/>
        <w:ind w:firstLine="709"/>
        <w:jc w:val="both"/>
        <w:rPr>
          <w:color w:val="000000"/>
        </w:rPr>
      </w:pPr>
      <w:r w:rsidDel="00000000" w:rsidR="00000000" w:rsidRPr="00000000">
        <w:rPr>
          <w:color w:val="000000"/>
          <w:rtl w:val="0"/>
        </w:rPr>
        <w:t xml:space="preserve">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у балах з усіх видів навчальної роботи до електронного журналу. Співвідношення інституційної шкали оцінювання і шкали оцінювання ЄКТС</w:t>
      </w:r>
      <w:r w:rsidDel="00000000" w:rsidR="00000000" w:rsidRPr="00000000">
        <w:rPr>
          <w:b w:val="1"/>
          <w:bCs w:val="1"/>
          <w:color w:val="000000"/>
          <w:rtl w:val="0"/>
        </w:rPr>
        <w:t xml:space="preserve"> </w:t>
      </w:r>
      <w:r w:rsidDel="00000000" w:rsidR="00000000" w:rsidRPr="00000000">
        <w:rPr>
          <w:color w:val="000000"/>
          <w:rtl w:val="0"/>
        </w:rPr>
        <w:t xml:space="preserve">наведені нижче у таблиці «Співвідношення».</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Семестровий залік виставляється на останньому занятті за умови якщо загальна сума балів, яку накопичив здобувач з дисципліни (іншого освітнього компонента) за результатами </w:t>
      </w:r>
      <w:r w:rsidDel="00000000" w:rsidR="00000000" w:rsidRPr="00000000">
        <w:rPr>
          <w:b w:val="1"/>
          <w:bCs w:val="1"/>
          <w:i w:val="1"/>
          <w:iCs w:val="1"/>
          <w:rtl w:val="0"/>
        </w:rPr>
        <w:t xml:space="preserve">поточного</w:t>
      </w:r>
      <w:r w:rsidDel="00000000" w:rsidR="00000000" w:rsidRPr="00000000">
        <w:rPr>
          <w:rtl w:val="0"/>
        </w:rPr>
        <w:t xml:space="preserve"> контролю, знаходиться у межах від 60 до 100 балів. При цьому за інституційною шкалою ставиться оцінка «</w:t>
      </w:r>
      <w:r w:rsidDel="00000000" w:rsidR="00000000" w:rsidRPr="00000000">
        <w:rPr>
          <w:b w:val="1"/>
          <w:bCs w:val="1"/>
          <w:i w:val="1"/>
          <w:iCs w:val="1"/>
          <w:rtl w:val="0"/>
        </w:rPr>
        <w:t xml:space="preserve">зараховано</w:t>
      </w:r>
      <w:r w:rsidDel="00000000" w:rsidR="00000000" w:rsidRPr="00000000">
        <w:rPr>
          <w:rtl w:val="0"/>
        </w:rPr>
        <w:t xml:space="preserve">», а за шкалою ЄКТС – буквене позначення оцінки, що відповідає набраній студентом сумі балів відповідно до таблиці Співвідношення. Присутність здобувача у цьому випадку не є обов’язковою.</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33" w:lineRule="auto"/>
        <w:rPr>
          <w:b w:val="1"/>
          <w:bCs w:val="1"/>
          <w:color w:val="000000"/>
        </w:rPr>
      </w:pPr>
      <w:r w:rsidDel="00000000" w:rsidR="00000000" w:rsidRPr="00000000">
        <w:rPr>
          <w:b w:val="1"/>
          <w:bCs w:val="1"/>
          <w:color w:val="000000"/>
          <w:rtl w:val="0"/>
        </w:rPr>
        <w:t xml:space="preserve">Таблиця </w:t>
      </w:r>
      <w:r w:rsidDel="00000000" w:rsidR="00000000" w:rsidRPr="00000000">
        <w:rPr>
          <w:color w:val="000000"/>
          <w:rtl w:val="0"/>
        </w:rPr>
        <w:t xml:space="preserve">– </w:t>
      </w:r>
      <w:r w:rsidDel="00000000" w:rsidR="00000000" w:rsidRPr="00000000">
        <w:rPr>
          <w:b w:val="1"/>
          <w:bCs w:val="1"/>
          <w:color w:val="000000"/>
          <w:rtl w:val="0"/>
        </w:rPr>
        <w:t xml:space="preserve">Співвідношення інституційної</w:t>
      </w:r>
      <w:r w:rsidDel="00000000" w:rsidR="00000000" w:rsidRPr="00000000">
        <w:rPr>
          <w:color w:val="000000"/>
          <w:rtl w:val="0"/>
        </w:rPr>
        <w:t xml:space="preserve"> </w:t>
      </w:r>
      <w:r w:rsidDel="00000000" w:rsidR="00000000" w:rsidRPr="00000000">
        <w:rPr>
          <w:b w:val="1"/>
          <w:bCs w:val="1"/>
          <w:color w:val="000000"/>
          <w:rtl w:val="0"/>
        </w:rPr>
        <w:t xml:space="preserve">шкали оцінювання і шкали оцінювання ЄКТС</w:t>
      </w:r>
    </w:p>
    <w:tbl>
      <w:tblPr>
        <w:tblStyle w:val="Table10"/>
        <w:tblW w:w="10206.0" w:type="dxa"/>
        <w:jc w:val="left"/>
        <w:tblLayout w:type="fixed"/>
        <w:tblLook w:val="0000"/>
      </w:tblPr>
      <w:tblGrid>
        <w:gridCol w:w="1039"/>
        <w:gridCol w:w="1805"/>
        <w:gridCol w:w="859"/>
        <w:gridCol w:w="6503"/>
        <w:tblGridChange w:id="0">
          <w:tblGrid>
            <w:gridCol w:w="1039"/>
            <w:gridCol w:w="1805"/>
            <w:gridCol w:w="859"/>
            <w:gridCol w:w="6503"/>
          </w:tblGrid>
        </w:tblGridChange>
      </w:tblGrid>
      <w:tr>
        <w:trPr>
          <w:cantSplit w:val="0"/>
          <w:trHeight w:val="364" w:hRule="atLeast"/>
          <w:tblHeader w:val="0"/>
        </w:trPr>
        <w:tc>
          <w:tcPr>
            <w:vMerge w:val="restart"/>
            <w:tcBorders>
              <w:top w:color="000000" w:space="0" w:sz="4" w:val="single"/>
              <w:left w:color="000000" w:space="0" w:sz="4" w:val="single"/>
              <w:right w:color="000000" w:space="0" w:sz="0" w:val="nil"/>
            </w:tcBorders>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33" w:lineRule="auto"/>
              <w:rPr>
                <w:b w:val="1"/>
                <w:bCs w:val="1"/>
                <w:color w:val="000000"/>
              </w:rPr>
            </w:pPr>
            <w:r w:rsidDel="00000000" w:rsidR="00000000" w:rsidRPr="00000000">
              <w:rPr>
                <w:b w:val="1"/>
                <w:bCs w:val="1"/>
                <w:color w:val="000000"/>
                <w:rtl w:val="0"/>
              </w:rPr>
              <w:t xml:space="preserve">Оцінка ЄКТС</w:t>
            </w:r>
          </w:p>
        </w:tc>
        <w:tc>
          <w:tcPr>
            <w:vMerge w:val="restart"/>
            <w:tcBorders>
              <w:top w:color="000000" w:space="0" w:sz="4" w:val="single"/>
              <w:left w:color="000000" w:space="0" w:sz="4" w:val="single"/>
              <w:right w:color="000000" w:space="0" w:sz="0" w:val="nil"/>
            </w:tcBorders>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33" w:lineRule="auto"/>
              <w:jc w:val="center"/>
              <w:rPr>
                <w:b w:val="1"/>
                <w:bCs w:val="1"/>
                <w:color w:val="000000"/>
              </w:rPr>
            </w:pPr>
            <w:r w:rsidDel="00000000" w:rsidR="00000000" w:rsidRPr="00000000">
              <w:rPr>
                <w:b w:val="1"/>
                <w:bCs w:val="1"/>
                <w:color w:val="000000"/>
                <w:rtl w:val="0"/>
              </w:rPr>
              <w:t xml:space="preserve">Рейтингова шкала балів</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33" w:lineRule="auto"/>
              <w:jc w:val="center"/>
              <w:rPr>
                <w:b w:val="1"/>
                <w:bCs w:val="1"/>
                <w:color w:val="000000"/>
              </w:rPr>
            </w:pPr>
            <w:r w:rsidDel="00000000" w:rsidR="00000000" w:rsidRPr="00000000">
              <w:rPr>
                <w:b w:val="1"/>
                <w:bCs w:val="1"/>
                <w:rtl w:val="0"/>
              </w:rPr>
              <w:t xml:space="preserve">Інституційна оцінка </w:t>
            </w:r>
            <w:r w:rsidDel="00000000" w:rsidR="00000000" w:rsidRPr="00000000">
              <w:rPr>
                <w:rtl w:val="0"/>
              </w:rPr>
              <w:t xml:space="preserve">(рівень досягнення здобувачем вищої освіти запланованих результатів навчання з навчальної дисципліни)</w:t>
            </w:r>
            <w:r w:rsidDel="00000000" w:rsidR="00000000" w:rsidRPr="00000000">
              <w:rPr>
                <w:rtl w:val="0"/>
              </w:rPr>
            </w:r>
          </w:p>
        </w:tc>
      </w:tr>
      <w:tr>
        <w:trPr>
          <w:cantSplit w:val="0"/>
          <w:trHeight w:val="236" w:hRule="atLeast"/>
          <w:tblHeader w:val="0"/>
        </w:trPr>
        <w:tc>
          <w:tcPr>
            <w:vMerge w:val="continue"/>
            <w:tcBorders>
              <w:top w:color="000000" w:space="0" w:sz="4" w:val="single"/>
              <w:left w:color="000000" w:space="0" w:sz="4" w:val="single"/>
              <w:right w:color="000000" w:space="0" w:sz="0" w:val="nil"/>
            </w:tcBorders>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4" w:val="single"/>
              <w:right w:color="000000" w:space="0" w:sz="0" w:val="nil"/>
            </w:tcBorders>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33" w:lineRule="auto"/>
              <w:jc w:val="center"/>
              <w:rPr>
                <w:b w:val="1"/>
                <w:bCs w:val="1"/>
                <w:color w:val="000000"/>
              </w:rPr>
            </w:pPr>
            <w:r w:rsidDel="00000000" w:rsidR="00000000" w:rsidRPr="00000000">
              <w:rPr>
                <w:b w:val="1"/>
                <w:bCs w:val="1"/>
                <w:color w:val="000000"/>
                <w:rtl w:val="0"/>
              </w:rPr>
              <w:t xml:space="preserve">Залік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33" w:lineRule="auto"/>
              <w:jc w:val="center"/>
              <w:rPr>
                <w:b w:val="1"/>
                <w:bCs w:val="1"/>
                <w:color w:val="000000"/>
              </w:rPr>
            </w:pPr>
            <w:r w:rsidDel="00000000" w:rsidR="00000000" w:rsidRPr="00000000">
              <w:rPr>
                <w:b w:val="1"/>
                <w:bCs w:val="1"/>
                <w:color w:val="000000"/>
                <w:rtl w:val="0"/>
              </w:rPr>
              <w:t xml:space="preserve">Іспит/диференційований залік</w:t>
            </w:r>
          </w:p>
        </w:tc>
      </w:tr>
      <w:tr>
        <w:trPr>
          <w:cantSplit w:val="0"/>
          <w:trHeight w:val="86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90-100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33" w:lineRule="auto"/>
              <w:ind w:left="113" w:right="113" w:firstLine="0"/>
              <w:jc w:val="center"/>
              <w:rPr>
                <w:color w:val="000000"/>
              </w:rPr>
            </w:pPr>
            <w:r w:rsidDel="00000000" w:rsidR="00000000" w:rsidRPr="00000000">
              <w:rPr>
                <w:color w:val="000000"/>
                <w:rtl w:val="0"/>
              </w:rPr>
              <w:t xml:space="preserve">Зараховано</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33" w:lineRule="auto"/>
              <w:jc w:val="both"/>
              <w:rPr>
                <w:color w:val="000000"/>
              </w:rPr>
            </w:pPr>
            <w:r w:rsidDel="00000000" w:rsidR="00000000" w:rsidRPr="00000000">
              <w:rPr>
                <w:b w:val="1"/>
                <w:bCs w:val="1"/>
                <w:i w:val="1"/>
                <w:iCs w:val="1"/>
                <w:color w:val="000000"/>
                <w:rtl w:val="0"/>
              </w:rPr>
              <w:t xml:space="preserve">Відмінно</w:t>
            </w:r>
            <w:r w:rsidDel="00000000" w:rsidR="00000000" w:rsidRPr="00000000">
              <w:rPr>
                <w:color w:val="000000"/>
                <w:rtl w:val="0"/>
              </w:rPr>
              <w:t xml:space="preserve">/</w:t>
            </w:r>
            <w:r w:rsidDel="00000000" w:rsidR="00000000" w:rsidRPr="00000000">
              <w:rPr>
                <w:b w:val="1"/>
                <w:bCs w:val="1"/>
                <w:i w:val="1"/>
                <w:iCs w:val="1"/>
                <w:rtl w:val="0"/>
              </w:rPr>
              <w:t xml:space="preserve">Excellent</w:t>
            </w:r>
            <w:r w:rsidDel="00000000" w:rsidR="00000000" w:rsidRPr="00000000">
              <w:rPr>
                <w:color w:val="000000"/>
                <w:rtl w:val="0"/>
              </w:rPr>
              <w:t xml:space="preserve"> – </w:t>
            </w:r>
            <w:r w:rsidDel="00000000" w:rsidR="00000000" w:rsidRPr="00000000">
              <w:rPr>
                <w:rtl w:val="0"/>
              </w:rPr>
              <w:t xml:space="preserve">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r w:rsidDel="00000000" w:rsidR="00000000" w:rsidRPr="00000000">
              <w:rPr>
                <w:rtl w:val="0"/>
              </w:rPr>
            </w:r>
          </w:p>
        </w:tc>
      </w:tr>
      <w:tr>
        <w:trPr>
          <w:cantSplit w:val="0"/>
          <w:trHeight w:val="22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B</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83-89</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33" w:lineRule="auto"/>
              <w:jc w:val="both"/>
              <w:rPr>
                <w:color w:val="000000"/>
              </w:rPr>
            </w:pPr>
            <w:r w:rsidDel="00000000" w:rsidR="00000000" w:rsidRPr="00000000">
              <w:rPr>
                <w:b w:val="1"/>
                <w:bCs w:val="1"/>
                <w:i w:val="1"/>
                <w:iCs w:val="1"/>
                <w:color w:val="000000"/>
                <w:rtl w:val="0"/>
              </w:rPr>
              <w:t xml:space="preserve">Добре</w:t>
            </w:r>
            <w:r w:rsidDel="00000000" w:rsidR="00000000" w:rsidRPr="00000000">
              <w:rPr>
                <w:color w:val="000000"/>
                <w:rtl w:val="0"/>
              </w:rPr>
              <w:t xml:space="preserve">/</w:t>
            </w:r>
            <w:r w:rsidDel="00000000" w:rsidR="00000000" w:rsidRPr="00000000">
              <w:rPr>
                <w:b w:val="1"/>
                <w:bCs w:val="1"/>
                <w:i w:val="1"/>
                <w:iCs w:val="1"/>
                <w:rtl w:val="0"/>
              </w:rPr>
              <w:t xml:space="preserve">Good</w:t>
            </w:r>
            <w:r w:rsidDel="00000000" w:rsidR="00000000" w:rsidRPr="00000000">
              <w:rPr>
                <w:color w:val="000000"/>
                <w:rtl w:val="0"/>
              </w:rPr>
              <w:t xml:space="preserve"> – </w:t>
            </w:r>
            <w:r w:rsidDel="00000000" w:rsidR="00000000" w:rsidRPr="00000000">
              <w:rPr>
                <w:rtl w:val="0"/>
              </w:rPr>
              <w:t xml:space="preserve">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r w:rsidDel="00000000" w:rsidR="00000000" w:rsidRPr="00000000">
              <w:rPr>
                <w:rtl w:val="0"/>
              </w:rPr>
            </w:r>
          </w:p>
        </w:tc>
      </w:tr>
      <w:tr>
        <w:trPr>
          <w:cantSplit w:val="0"/>
          <w:trHeight w:val="64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C</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73-82</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D</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66-72</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33" w:lineRule="auto"/>
              <w:jc w:val="both"/>
              <w:rPr>
                <w:color w:val="000000"/>
              </w:rPr>
            </w:pPr>
            <w:r w:rsidDel="00000000" w:rsidR="00000000" w:rsidRPr="00000000">
              <w:rPr>
                <w:b w:val="1"/>
                <w:bCs w:val="1"/>
                <w:i w:val="1"/>
                <w:iCs w:val="1"/>
                <w:color w:val="000000"/>
                <w:rtl w:val="0"/>
              </w:rPr>
              <w:t xml:space="preserve">Задовільно</w:t>
            </w:r>
            <w:r w:rsidDel="00000000" w:rsidR="00000000" w:rsidRPr="00000000">
              <w:rPr>
                <w:color w:val="000000"/>
                <w:rtl w:val="0"/>
              </w:rPr>
              <w:t xml:space="preserve">/</w:t>
            </w:r>
            <w:r w:rsidDel="00000000" w:rsidR="00000000" w:rsidRPr="00000000">
              <w:rPr>
                <w:b w:val="1"/>
                <w:bCs w:val="1"/>
                <w:i w:val="1"/>
                <w:iCs w:val="1"/>
                <w:rtl w:val="0"/>
              </w:rPr>
              <w:t xml:space="preserve">Satisfactory</w:t>
            </w:r>
            <w:r w:rsidDel="00000000" w:rsidR="00000000" w:rsidRPr="00000000">
              <w:rPr>
                <w:color w:val="000000"/>
                <w:rtl w:val="0"/>
              </w:rPr>
              <w:t xml:space="preserve"> – </w:t>
            </w:r>
            <w:r w:rsidDel="00000000" w:rsidR="00000000" w:rsidRPr="00000000">
              <w:rPr>
                <w:rtl w:val="0"/>
              </w:rPr>
              <w:t xml:space="preserve">Наявні мінімально достатні для подальшого навчання та/або професійної діяльності за фахом результати навчання з навчальної дисципліни</w:t>
            </w:r>
            <w:r w:rsidDel="00000000" w:rsidR="00000000" w:rsidRPr="00000000">
              <w:rPr>
                <w:rtl w:val="0"/>
              </w:rPr>
            </w:r>
          </w:p>
        </w:tc>
      </w:tr>
      <w:tr>
        <w:trPr>
          <w:cantSplit w:val="0"/>
          <w:trHeight w:val="42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E</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60-65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46"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FX</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40-59</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33" w:lineRule="auto"/>
              <w:ind w:left="113" w:right="113" w:firstLine="0"/>
              <w:jc w:val="center"/>
              <w:rPr>
                <w:color w:val="000000"/>
              </w:rPr>
            </w:pPr>
            <w:r w:rsidDel="00000000" w:rsidR="00000000" w:rsidRPr="00000000">
              <w:rPr>
                <w:color w:val="000000"/>
                <w:rtl w:val="0"/>
              </w:rPr>
              <w:t xml:space="preserve">Незараховано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33" w:lineRule="auto"/>
              <w:jc w:val="both"/>
              <w:rPr>
                <w:color w:val="000000"/>
              </w:rPr>
            </w:pPr>
            <w:r w:rsidDel="00000000" w:rsidR="00000000" w:rsidRPr="00000000">
              <w:rPr>
                <w:b w:val="1"/>
                <w:bCs w:val="1"/>
                <w:i w:val="1"/>
                <w:iCs w:val="1"/>
                <w:color w:val="000000"/>
                <w:rtl w:val="0"/>
              </w:rPr>
              <w:t xml:space="preserve">Незадовільно</w:t>
            </w:r>
            <w:r w:rsidDel="00000000" w:rsidR="00000000" w:rsidRPr="00000000">
              <w:rPr>
                <w:color w:val="000000"/>
                <w:rtl w:val="0"/>
              </w:rPr>
              <w:t xml:space="preserve">/</w:t>
            </w:r>
            <w:r w:rsidDel="00000000" w:rsidR="00000000" w:rsidRPr="00000000">
              <w:rPr>
                <w:b w:val="1"/>
                <w:bCs w:val="1"/>
                <w:i w:val="1"/>
                <w:iCs w:val="1"/>
                <w:rtl w:val="0"/>
              </w:rPr>
              <w:t xml:space="preserve">Fail</w:t>
            </w:r>
            <w:r w:rsidDel="00000000" w:rsidR="00000000" w:rsidRPr="00000000">
              <w:rPr>
                <w:color w:val="000000"/>
                <w:rtl w:val="0"/>
              </w:rPr>
              <w:t xml:space="preserve"> – </w:t>
            </w:r>
            <w:r w:rsidDel="00000000" w:rsidR="00000000" w:rsidRPr="00000000">
              <w:rPr>
                <w:rtl w:val="0"/>
              </w:rPr>
              <w:t xml:space="preserve">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r w:rsidDel="00000000" w:rsidR="00000000" w:rsidRPr="00000000">
              <w:rPr>
                <w:rtl w:val="0"/>
              </w:rPr>
            </w:r>
          </w:p>
        </w:tc>
      </w:tr>
      <w:tr>
        <w:trPr>
          <w:cantSplit w:val="0"/>
          <w:trHeight w:val="568"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F</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33" w:lineRule="auto"/>
              <w:jc w:val="center"/>
              <w:rPr>
                <w:color w:val="000000"/>
              </w:rPr>
            </w:pPr>
            <w:r w:rsidDel="00000000" w:rsidR="00000000" w:rsidRPr="00000000">
              <w:rPr>
                <w:color w:val="000000"/>
                <w:rtl w:val="0"/>
              </w:rPr>
              <w:t xml:space="preserve">0-39</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33" w:lineRule="auto"/>
              <w:rPr>
                <w:color w:val="000000"/>
              </w:rPr>
            </w:pPr>
            <w:r w:rsidDel="00000000" w:rsidR="00000000" w:rsidRPr="00000000">
              <w:rPr>
                <w:b w:val="1"/>
                <w:bCs w:val="1"/>
                <w:i w:val="1"/>
                <w:iCs w:val="1"/>
                <w:color w:val="000000"/>
                <w:rtl w:val="0"/>
              </w:rPr>
              <w:t xml:space="preserve">Незадовільно</w:t>
            </w:r>
            <w:r w:rsidDel="00000000" w:rsidR="00000000" w:rsidRPr="00000000">
              <w:rPr>
                <w:color w:val="000000"/>
                <w:rtl w:val="0"/>
              </w:rPr>
              <w:t xml:space="preserve">/</w:t>
            </w:r>
            <w:r w:rsidDel="00000000" w:rsidR="00000000" w:rsidRPr="00000000">
              <w:rPr>
                <w:b w:val="1"/>
                <w:bCs w:val="1"/>
                <w:i w:val="1"/>
                <w:iCs w:val="1"/>
                <w:rtl w:val="0"/>
              </w:rPr>
              <w:t xml:space="preserve">Fail</w:t>
            </w:r>
            <w:r w:rsidDel="00000000" w:rsidR="00000000" w:rsidRPr="00000000">
              <w:rPr>
                <w:color w:val="000000"/>
                <w:rtl w:val="0"/>
              </w:rPr>
              <w:t xml:space="preserve"> – </w:t>
            </w:r>
            <w:r w:rsidDel="00000000" w:rsidR="00000000" w:rsidRPr="00000000">
              <w:rPr>
                <w:rtl w:val="0"/>
              </w:rPr>
              <w:t xml:space="preserve">Результати навчання відсутні</w:t>
            </w:r>
            <w:r w:rsidDel="00000000" w:rsidR="00000000" w:rsidRPr="00000000">
              <w:rPr>
                <w:rtl w:val="0"/>
              </w:rPr>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Питання для самоконтролю результатів навчання</w:t>
      </w:r>
    </w:p>
    <w:p w:rsidR="00000000" w:rsidDel="00000000" w:rsidP="00000000" w:rsidRDefault="00000000" w:rsidRPr="00000000" w14:paraId="000001E8">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1. Назвіть основні елементи інтерфейсу Blender.</w:t>
      </w:r>
    </w:p>
    <w:p w:rsidR="00000000" w:rsidDel="00000000" w:rsidP="00000000" w:rsidRDefault="00000000" w:rsidRPr="00000000" w14:paraId="000001E9">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налаштовується робоча область і використовуються різні види відображення?</w:t>
      </w:r>
    </w:p>
    <w:p w:rsidR="00000000" w:rsidDel="00000000" w:rsidP="00000000" w:rsidRDefault="00000000" w:rsidRPr="00000000" w14:paraId="000001EA">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Які гарячі клавіші відповідають за основні операції у Blender?</w:t>
      </w:r>
    </w:p>
    <w:p w:rsidR="00000000" w:rsidDel="00000000" w:rsidP="00000000" w:rsidRDefault="00000000" w:rsidRPr="00000000" w14:paraId="000001EB">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додавати нові об’єкти на сцену?</w:t>
      </w:r>
    </w:p>
    <w:p w:rsidR="00000000" w:rsidDel="00000000" w:rsidP="00000000" w:rsidRDefault="00000000" w:rsidRPr="00000000" w14:paraId="000001EC">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здійснюється масштабування, переміщення та обертання об’єктів?</w:t>
      </w:r>
    </w:p>
    <w:p w:rsidR="00000000" w:rsidDel="00000000" w:rsidP="00000000" w:rsidRDefault="00000000" w:rsidRPr="00000000" w14:paraId="000001ED">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"Edit Mode" і як він відрізняється від "Object Mode"?</w:t>
      </w:r>
    </w:p>
    <w:p w:rsidR="00000000" w:rsidDel="00000000" w:rsidP="00000000" w:rsidRDefault="00000000" w:rsidRPr="00000000" w14:paraId="000001EE">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Опишіть основні інструменти для створення та редагування 3D-моделей.</w:t>
      </w:r>
    </w:p>
    <w:p w:rsidR="00000000" w:rsidDel="00000000" w:rsidP="00000000" w:rsidRDefault="00000000" w:rsidRPr="00000000" w14:paraId="000001EF">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створити прості об'єкти (куб, сферу, циліндр) і змінити їх форми?</w:t>
      </w:r>
    </w:p>
    <w:p w:rsidR="00000000" w:rsidDel="00000000" w:rsidP="00000000" w:rsidRDefault="00000000" w:rsidRPr="00000000" w14:paraId="000001F0">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використовувати модифікатори (Modifiers) для моделювання складних форм?</w:t>
      </w:r>
    </w:p>
    <w:p w:rsidR="00000000" w:rsidDel="00000000" w:rsidP="00000000" w:rsidRDefault="00000000" w:rsidRPr="00000000" w14:paraId="000001F1">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матеріали та як їх створити в Blender?</w:t>
      </w:r>
    </w:p>
    <w:p w:rsidR="00000000" w:rsidDel="00000000" w:rsidP="00000000" w:rsidRDefault="00000000" w:rsidRPr="00000000" w14:paraId="000001F2">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застосувати текстури до об’єкта?</w:t>
      </w:r>
    </w:p>
    <w:p w:rsidR="00000000" w:rsidDel="00000000" w:rsidP="00000000" w:rsidRDefault="00000000" w:rsidRPr="00000000" w14:paraId="000001F3">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UV-розгортка, і як її використовувати для створення текстур?</w:t>
      </w:r>
    </w:p>
    <w:p w:rsidR="00000000" w:rsidDel="00000000" w:rsidP="00000000" w:rsidRDefault="00000000" w:rsidRPr="00000000" w14:paraId="000001F4">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налаштувати освітлення у сцені?</w:t>
      </w:r>
    </w:p>
    <w:p w:rsidR="00000000" w:rsidDel="00000000" w:rsidP="00000000" w:rsidRDefault="00000000" w:rsidRPr="00000000" w14:paraId="000001F5">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Які типи джерел світла існують у Blender, і коли їх доцільно використовувати?</w:t>
      </w:r>
    </w:p>
    <w:p w:rsidR="00000000" w:rsidDel="00000000" w:rsidP="00000000" w:rsidRDefault="00000000" w:rsidRPr="00000000" w14:paraId="000001F6">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налаштовувати камеру для рендерингу сцени?</w:t>
      </w:r>
    </w:p>
    <w:p w:rsidR="00000000" w:rsidDel="00000000" w:rsidP="00000000" w:rsidRDefault="00000000" w:rsidRPr="00000000" w14:paraId="000001F7">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створюється анімація об’єктів у Blender?</w:t>
      </w:r>
    </w:p>
    <w:p w:rsidR="00000000" w:rsidDel="00000000" w:rsidP="00000000" w:rsidRDefault="00000000" w:rsidRPr="00000000" w14:paraId="000001F8">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ключові кадри (keyframes) і як з ними працювати?</w:t>
      </w:r>
    </w:p>
    <w:p w:rsidR="00000000" w:rsidDel="00000000" w:rsidP="00000000" w:rsidRDefault="00000000" w:rsidRPr="00000000" w14:paraId="000001F9">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налаштувати криві анімації в редакторі Graph Editor?\</w:t>
      </w:r>
    </w:p>
    <w:p w:rsidR="00000000" w:rsidDel="00000000" w:rsidP="00000000" w:rsidRDefault="00000000" w:rsidRPr="00000000" w14:paraId="000001FA">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Які основні відмінності між рендерингом за допомогою движків Eevee та Cycles?</w:t>
      </w:r>
    </w:p>
    <w:p w:rsidR="00000000" w:rsidDel="00000000" w:rsidP="00000000" w:rsidRDefault="00000000" w:rsidRPr="00000000" w14:paraId="000001FB">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експортувати фінальне зображення або анімацію?</w:t>
      </w:r>
    </w:p>
    <w:p w:rsidR="00000000" w:rsidDel="00000000" w:rsidP="00000000" w:rsidRDefault="00000000" w:rsidRPr="00000000" w14:paraId="000001FC">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Які налаштування рендерингу впливають на якість та швидкість створення зображення?</w:t>
      </w:r>
    </w:p>
    <w:p w:rsidR="00000000" w:rsidDel="00000000" w:rsidP="00000000" w:rsidRDefault="00000000" w:rsidRPr="00000000" w14:paraId="000001FD">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аддони в Blender, і як їх можна встановлювати?</w:t>
      </w:r>
    </w:p>
    <w:p w:rsidR="00000000" w:rsidDel="00000000" w:rsidP="00000000" w:rsidRDefault="00000000" w:rsidRPr="00000000" w14:paraId="000001FE">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Назвіть корисні аддони для моделювання і текстурування.</w:t>
      </w:r>
    </w:p>
    <w:p w:rsidR="00000000" w:rsidDel="00000000" w:rsidP="00000000" w:rsidRDefault="00000000" w:rsidRPr="00000000" w14:paraId="000001FF">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використовувати аддон Node Wrangler для роботи з нодовими матеріалами?</w:t>
      </w:r>
    </w:p>
    <w:p w:rsidR="00000000" w:rsidDel="00000000" w:rsidP="00000000" w:rsidRDefault="00000000" w:rsidRPr="00000000" w14:paraId="00000200">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Що таке симуляція фізики в Blender, і як її можна застосувати до об'єктів?</w:t>
      </w:r>
    </w:p>
    <w:p w:rsidR="00000000" w:rsidDel="00000000" w:rsidP="00000000" w:rsidRDefault="00000000" w:rsidRPr="00000000" w14:paraId="00000201">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 створюються й редагуються кісткові системи (rigging) для анімації персонажів?</w:t>
      </w:r>
    </w:p>
    <w:p w:rsidR="00000000" w:rsidDel="00000000" w:rsidP="00000000" w:rsidRDefault="00000000" w:rsidRPr="00000000" w14:paraId="00000202">
      <w:pPr>
        <w:numPr>
          <w:ilvl w:val="0"/>
          <w:numId w:val="2"/>
        </w:numPr>
        <w:shd w:fill="ffffff" w:val="clear"/>
        <w:tabs>
          <w:tab w:val="left" w:leader="none" w:pos="1134"/>
        </w:tabs>
        <w:spacing w:line="228" w:lineRule="auto"/>
        <w:ind w:left="720" w:hanging="360"/>
        <w:jc w:val="both"/>
        <w:rPr/>
      </w:pPr>
      <w:r w:rsidDel="00000000" w:rsidR="00000000" w:rsidRPr="00000000">
        <w:rPr>
          <w:rtl w:val="0"/>
        </w:rPr>
        <w:t xml:space="preserve">Які методи оптимізації сцени допоможуть підвищити продуктивність під час роботи з великими проектами</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203">
      <w:pPr>
        <w:shd w:fill="ffffff" w:val="clear"/>
        <w:tabs>
          <w:tab w:val="left" w:leader="none" w:pos="1134"/>
        </w:tabs>
        <w:spacing w:line="228" w:lineRule="auto"/>
        <w:ind w:left="851" w:firstLine="0"/>
        <w:jc w:val="both"/>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spacing w:after="120" w:lineRule="auto"/>
        <w:ind w:firstLine="709"/>
        <w:rPr>
          <w:b w:val="1"/>
          <w:bCs w:val="1"/>
          <w:sz w:val="22"/>
          <w:szCs w:val="22"/>
        </w:rPr>
      </w:pPr>
      <w:r w:rsidDel="00000000" w:rsidR="00000000" w:rsidRPr="00000000">
        <w:rPr>
          <w:b w:val="1"/>
          <w:bCs w:val="1"/>
          <w:sz w:val="22"/>
          <w:szCs w:val="22"/>
          <w:rtl w:val="0"/>
        </w:rPr>
        <w:t xml:space="preserve">11. Навчально-методичне забезпечення</w:t>
      </w:r>
    </w:p>
    <w:p w:rsidR="00000000" w:rsidDel="00000000" w:rsidP="00000000" w:rsidRDefault="00000000" w:rsidRPr="00000000" w14:paraId="00000206">
      <w:pPr>
        <w:ind w:firstLine="709"/>
        <w:jc w:val="both"/>
        <w:rPr>
          <w:highlight w:val="yellow"/>
        </w:rPr>
      </w:pPr>
      <w:r w:rsidDel="00000000" w:rsidR="00000000" w:rsidRPr="00000000">
        <w:rPr>
          <w:rtl w:val="0"/>
        </w:rPr>
        <w:t xml:space="preserve">Освітній процес з дисципліни «Технології 3D моделювання» повністю і в достатній кількості забезпечений необхідною навчально-методичною літературою. </w:t>
      </w:r>
      <w:r w:rsidDel="00000000" w:rsidR="00000000" w:rsidRPr="00000000">
        <w:rPr>
          <w:rtl w:val="0"/>
        </w:rPr>
      </w:r>
    </w:p>
    <w:p w:rsidR="00000000" w:rsidDel="00000000" w:rsidP="00000000" w:rsidRDefault="00000000" w:rsidRPr="00000000" w14:paraId="00000207">
      <w:pPr>
        <w:ind w:left="567" w:firstLine="0"/>
        <w:jc w:val="both"/>
        <w:rPr>
          <w:sz w:val="22"/>
          <w:szCs w:val="22"/>
        </w:rPr>
      </w:pPr>
      <w:r w:rsidDel="00000000" w:rsidR="00000000" w:rsidRPr="00000000">
        <w:rPr>
          <w:rtl w:val="0"/>
        </w:rPr>
      </w:r>
    </w:p>
    <w:p w:rsidR="00000000" w:rsidDel="00000000" w:rsidP="00000000" w:rsidRDefault="00000000" w:rsidRPr="00000000" w14:paraId="00000208">
      <w:pPr>
        <w:spacing w:after="120" w:lineRule="auto"/>
        <w:ind w:firstLine="709"/>
        <w:rPr>
          <w:b w:val="1"/>
          <w:bCs w:val="1"/>
          <w:sz w:val="22"/>
          <w:szCs w:val="22"/>
        </w:rPr>
      </w:pPr>
      <w:r w:rsidDel="00000000" w:rsidR="00000000" w:rsidRPr="00000000">
        <w:rPr>
          <w:b w:val="1"/>
          <w:bCs w:val="1"/>
          <w:sz w:val="22"/>
          <w:szCs w:val="22"/>
          <w:rtl w:val="0"/>
        </w:rPr>
        <w:t xml:space="preserve">12. Матеріально-технічне та програмне забезпечення дисципліни (за потреби)</w:t>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590"/>
        <w:jc w:val="both"/>
        <w:rPr>
          <w:color w:val="000000"/>
        </w:rPr>
      </w:pPr>
      <w:r w:rsidDel="00000000" w:rsidR="00000000" w:rsidRPr="00000000">
        <w:rPr>
          <w:color w:val="000000"/>
          <w:rtl w:val="0"/>
        </w:rPr>
        <w:t xml:space="preserve">Інформаційна та комп’ютерна підтримка: ПК, планшет, смартфон або інший мобільний пристрій, проєктор. програмне забезпечення: програми Microsoft Office або аналогічні, Blender або аналогічні, доступ до мережі Інтернет, робота з презентаціями.</w:t>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590"/>
        <w:jc w:val="both"/>
        <w:rPr>
          <w:color w:val="ff0000"/>
        </w:rPr>
      </w:pPr>
      <w:r w:rsidDel="00000000" w:rsidR="00000000" w:rsidRPr="00000000">
        <w:rPr>
          <w:color w:val="000000"/>
          <w:rtl w:val="0"/>
        </w:rPr>
        <w:t xml:space="preserve">Вивчення навчальної дисципліни </w:t>
      </w:r>
      <w:r w:rsidDel="00000000" w:rsidR="00000000" w:rsidRPr="00000000">
        <w:rPr>
          <w:rtl w:val="0"/>
        </w:rPr>
        <w:t xml:space="preserve">не потребує </w:t>
      </w:r>
      <w:r w:rsidDel="00000000" w:rsidR="00000000" w:rsidRPr="00000000">
        <w:rPr>
          <w:color w:val="000000"/>
          <w:rtl w:val="0"/>
        </w:rPr>
        <w:t xml:space="preserve">використання спеціального програмного прикладного забезпечення, крім загальновживаних програм і операційних систем. </w:t>
      </w:r>
      <w:r w:rsidDel="00000000" w:rsidR="00000000" w:rsidRPr="00000000">
        <w:rPr>
          <w:rtl w:val="0"/>
        </w:rPr>
      </w:r>
    </w:p>
    <w:p w:rsidR="00000000" w:rsidDel="00000000" w:rsidP="00000000" w:rsidRDefault="00000000" w:rsidRPr="00000000" w14:paraId="0000020B">
      <w:pPr>
        <w:ind w:left="567" w:firstLine="0"/>
        <w:jc w:val="both"/>
        <w:rPr/>
      </w:pPr>
      <w:r w:rsidDel="00000000" w:rsidR="00000000" w:rsidRPr="00000000">
        <w:rPr>
          <w:rtl w:val="0"/>
        </w:rPr>
      </w:r>
    </w:p>
    <w:p w:rsidR="00000000" w:rsidDel="00000000" w:rsidP="00000000" w:rsidRDefault="00000000" w:rsidRPr="00000000" w14:paraId="0000020C">
      <w:pPr>
        <w:ind w:left="284" w:firstLine="284"/>
        <w:rPr>
          <w:b w:val="1"/>
          <w:bCs w:val="1"/>
          <w:sz w:val="22"/>
          <w:szCs w:val="22"/>
        </w:rPr>
      </w:pPr>
      <w:r w:rsidDel="00000000" w:rsidR="00000000" w:rsidRPr="00000000">
        <w:rPr>
          <w:b w:val="1"/>
          <w:bCs w:val="1"/>
          <w:sz w:val="22"/>
          <w:szCs w:val="22"/>
          <w:rtl w:val="0"/>
        </w:rPr>
        <w:t xml:space="preserve">13. Рекомендована література:</w:t>
      </w:r>
    </w:p>
    <w:p w:rsidR="00000000" w:rsidDel="00000000" w:rsidP="00000000" w:rsidRDefault="00000000" w:rsidRPr="00000000" w14:paraId="0000020D">
      <w:pPr>
        <w:numPr>
          <w:ilvl w:val="0"/>
          <w:numId w:val="3"/>
        </w:numPr>
        <w:ind w:left="720" w:hanging="360"/>
        <w:jc w:val="both"/>
        <w:rPr/>
      </w:pPr>
      <w:r w:rsidDel="00000000" w:rsidR="00000000" w:rsidRPr="00000000">
        <w:rPr>
          <w:rtl w:val="0"/>
        </w:rPr>
        <w:t xml:space="preserve">1. "The Complete Guide to Blender Graphics: Computer Modeling &amp; Animation" by John M. Blain, CRC Press. 8th Ed. 2023. Pp. 45–100</w:t>
      </w:r>
    </w:p>
    <w:p w:rsidR="00000000" w:rsidDel="00000000" w:rsidP="00000000" w:rsidRDefault="00000000" w:rsidRPr="00000000" w14:paraId="0000020E">
      <w:pPr>
        <w:numPr>
          <w:ilvl w:val="0"/>
          <w:numId w:val="3"/>
        </w:numPr>
        <w:ind w:left="720" w:hanging="360"/>
        <w:jc w:val="both"/>
        <w:rPr/>
      </w:pPr>
      <w:r w:rsidDel="00000000" w:rsidR="00000000" w:rsidRPr="00000000">
        <w:rPr>
          <w:rtl w:val="0"/>
        </w:rPr>
        <w:t xml:space="preserve">Blender Documentation URL (</w:t>
      </w:r>
      <w:hyperlink r:id="rId6">
        <w:r w:rsidDel="00000000" w:rsidR="00000000" w:rsidRPr="00000000">
          <w:rPr>
            <w:color w:val="0000ff"/>
            <w:u w:val="single"/>
            <w:rtl w:val="0"/>
          </w:rPr>
          <w:t xml:space="preserve">https://docs.blender.org/</w:t>
        </w:r>
      </w:hyperlink>
      <w:r w:rsidDel="00000000" w:rsidR="00000000" w:rsidRPr="00000000">
        <w:rPr>
          <w:rtl w:val="0"/>
        </w:rPr>
        <w:t xml:space="preserve">)</w:t>
      </w:r>
    </w:p>
    <w:p w:rsidR="00000000" w:rsidDel="00000000" w:rsidP="00000000" w:rsidRDefault="00000000" w:rsidRPr="00000000" w14:paraId="0000020F">
      <w:pPr>
        <w:numPr>
          <w:ilvl w:val="0"/>
          <w:numId w:val="3"/>
        </w:numPr>
        <w:ind w:left="720" w:hanging="360"/>
        <w:jc w:val="both"/>
        <w:rPr/>
      </w:pPr>
      <w:r w:rsidDel="00000000" w:rsidR="00000000" w:rsidRPr="00000000">
        <w:rPr>
          <w:rtl w:val="0"/>
        </w:rPr>
        <w:t xml:space="preserve">"Blender For Dummies" by Jason van Gumster, Wiley. 2023. Pp.25-60</w:t>
      </w:r>
    </w:p>
    <w:p w:rsidR="00000000" w:rsidDel="00000000" w:rsidP="00000000" w:rsidRDefault="00000000" w:rsidRPr="00000000" w14:paraId="00000210">
      <w:pPr>
        <w:numPr>
          <w:ilvl w:val="0"/>
          <w:numId w:val="3"/>
        </w:numPr>
        <w:ind w:left="720" w:hanging="360"/>
        <w:jc w:val="both"/>
        <w:rPr/>
      </w:pPr>
      <w:r w:rsidDel="00000000" w:rsidR="00000000" w:rsidRPr="00000000">
        <w:rPr>
          <w:rtl w:val="0"/>
        </w:rPr>
        <w:t xml:space="preserve">"Computer Graphics from Scratch: A Programmer’s Introduction to 3D Rendering" by Gabriel Gambetta, No Starch Press. 2021. Pp. 50–120</w:t>
      </w:r>
    </w:p>
    <w:p w:rsidR="00000000" w:rsidDel="00000000" w:rsidP="00000000" w:rsidRDefault="00000000" w:rsidRPr="00000000" w14:paraId="00000211">
      <w:pPr>
        <w:numPr>
          <w:ilvl w:val="0"/>
          <w:numId w:val="3"/>
        </w:numPr>
        <w:ind w:left="720" w:hanging="360"/>
        <w:jc w:val="both"/>
        <w:rPr/>
      </w:pPr>
      <w:r w:rsidDel="00000000" w:rsidR="00000000" w:rsidRPr="00000000">
        <w:rPr>
          <w:rtl w:val="0"/>
        </w:rPr>
        <w:t xml:space="preserve">" "Essential Skills for 3D Modeling, Rendering, and Animation" by Nicholas Bernhardt Zeman, 2023 .Pp. 30–120 </w:t>
      </w:r>
    </w:p>
    <w:p w:rsidR="00000000" w:rsidDel="00000000" w:rsidP="00000000" w:rsidRDefault="00000000" w:rsidRPr="00000000" w14:paraId="00000212">
      <w:pPr>
        <w:numPr>
          <w:ilvl w:val="0"/>
          <w:numId w:val="3"/>
        </w:numPr>
        <w:ind w:left="720" w:hanging="360"/>
        <w:jc w:val="both"/>
        <w:rPr/>
      </w:pPr>
      <w:r w:rsidDel="00000000" w:rsidR="00000000" w:rsidRPr="00000000">
        <w:rPr>
          <w:rtl w:val="0"/>
        </w:rPr>
        <w:t xml:space="preserve">"Learning Blender: A Hands-On Guide to Creating 3D Animated Characters" by Oliver Villar, Packt Publishing. 2022. Pp.35-70</w:t>
      </w:r>
    </w:p>
    <w:p w:rsidR="00000000" w:rsidDel="00000000" w:rsidP="00000000" w:rsidRDefault="00000000" w:rsidRPr="00000000" w14:paraId="00000213">
      <w:pPr>
        <w:numPr>
          <w:ilvl w:val="0"/>
          <w:numId w:val="3"/>
        </w:numPr>
        <w:ind w:left="720" w:hanging="360"/>
        <w:jc w:val="both"/>
        <w:rPr/>
      </w:pPr>
      <w:r w:rsidDel="00000000" w:rsidR="00000000" w:rsidRPr="00000000">
        <w:rPr>
          <w:rtl w:val="0"/>
        </w:rPr>
        <w:t xml:space="preserve">"Blender 3D By Example: A project-based guide to learning the latest Blender 3D, EEVEE rendering engine, and Grease Pencil" by Oscar Baechler &amp; Xury Greer, Packt Publishing. 2nd Ed. 2020 . Pp. 15–95</w:t>
      </w:r>
    </w:p>
    <w:p w:rsidR="00000000" w:rsidDel="00000000" w:rsidP="00000000" w:rsidRDefault="00000000" w:rsidRPr="00000000" w14:paraId="00000214">
      <w:pPr>
        <w:numPr>
          <w:ilvl w:val="0"/>
          <w:numId w:val="3"/>
        </w:numPr>
        <w:ind w:left="720" w:hanging="360"/>
        <w:jc w:val="both"/>
        <w:rPr/>
      </w:pPr>
      <w:r w:rsidDel="00000000" w:rsidR="00000000" w:rsidRPr="00000000">
        <w:rPr>
          <w:rtl w:val="0"/>
        </w:rPr>
        <w:t xml:space="preserve">"Introduction to Blender 3.0: Learn Organic and Architectural Environment Modeling" by Allan Brito, CRC Press. 2021. Pp. 30–120</w:t>
      </w:r>
    </w:p>
    <w:p w:rsidR="00000000" w:rsidDel="00000000" w:rsidP="00000000" w:rsidRDefault="00000000" w:rsidRPr="00000000" w14:paraId="00000215">
      <w:pPr>
        <w:ind w:firstLine="426"/>
        <w:jc w:val="both"/>
        <w:rPr>
          <w:rFonts w:ascii="Times New Roman" w:cs="Times New Roman" w:eastAsia="Times New Roman" w:hAnsi="Times New Roman"/>
          <w:b w:val="0"/>
          <w:bCs w:val="0"/>
          <w:i w:val="0"/>
          <w:iCs w:val="0"/>
          <w:color w:val="000000"/>
          <w:sz w:val="22"/>
          <w:szCs w:val="22"/>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284"/>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14. Інформаційні ресурси</w:t>
      </w:r>
    </w:p>
    <w:p w:rsidR="00000000" w:rsidDel="00000000" w:rsidP="00000000" w:rsidRDefault="00000000" w:rsidRPr="00000000" w14:paraId="00000217">
      <w:pPr>
        <w:widowControl w:val="0"/>
        <w:tabs>
          <w:tab w:val="left" w:leader="none" w:pos="567"/>
        </w:tabs>
        <w:ind w:firstLine="709"/>
        <w:jc w:val="both"/>
        <w:rPr/>
      </w:pPr>
      <w:r w:rsidDel="00000000" w:rsidR="00000000" w:rsidRPr="00000000">
        <w:rPr>
          <w:rtl w:val="0"/>
        </w:rPr>
        <w:t xml:space="preserve">1. Модульне середовище для навчання. URL: </w:t>
      </w:r>
      <w:hyperlink r:id="rId7">
        <w:r w:rsidDel="00000000" w:rsidR="00000000" w:rsidRPr="00000000">
          <w:rPr>
            <w:color w:val="0000ff"/>
            <w:u w:val="single"/>
            <w:rtl w:val="0"/>
          </w:rPr>
          <w:t xml:space="preserve">https://msn.khmnu.edu.ua/course/view.php?id=7741</w:t>
        </w:r>
      </w:hyperlink>
      <w:r w:rsidDel="00000000" w:rsidR="00000000" w:rsidRPr="00000000">
        <w:rPr>
          <w:rtl w:val="0"/>
        </w:rPr>
        <w:t xml:space="preserve">  </w:t>
      </w:r>
    </w:p>
    <w:p w:rsidR="00000000" w:rsidDel="00000000" w:rsidP="00000000" w:rsidRDefault="00000000" w:rsidRPr="00000000" w14:paraId="00000218">
      <w:pPr>
        <w:widowControl w:val="0"/>
        <w:tabs>
          <w:tab w:val="left" w:leader="none" w:pos="567"/>
        </w:tabs>
        <w:ind w:firstLine="709"/>
        <w:rPr/>
      </w:pPr>
      <w:r w:rsidDel="00000000" w:rsidR="00000000" w:rsidRPr="00000000">
        <w:rPr>
          <w:rtl w:val="0"/>
        </w:rPr>
        <w:t xml:space="preserve">2. Електронна бібліотека університету. URL: </w:t>
      </w:r>
      <w:hyperlink r:id="rId8">
        <w:r w:rsidDel="00000000" w:rsidR="00000000" w:rsidRPr="00000000">
          <w:rPr>
            <w:color w:val="0000ff"/>
            <w:u w:val="single"/>
            <w:rtl w:val="0"/>
          </w:rPr>
          <w:t xml:space="preserve">http://library.khmnu.edu.ua/</w:t>
        </w:r>
      </w:hyperlink>
      <w:r w:rsidDel="00000000" w:rsidR="00000000" w:rsidRPr="00000000">
        <w:rPr>
          <w:rtl w:val="0"/>
        </w:rPr>
      </w:r>
    </w:p>
    <w:p w:rsidR="00000000" w:rsidDel="00000000" w:rsidP="00000000" w:rsidRDefault="00000000" w:rsidRPr="00000000" w14:paraId="00000219">
      <w:pPr>
        <w:widowControl w:val="0"/>
        <w:tabs>
          <w:tab w:val="left" w:leader="none" w:pos="567"/>
        </w:tabs>
        <w:ind w:firstLine="709"/>
        <w:rPr>
          <w:color w:val="0000ff"/>
          <w:u w:val="single"/>
        </w:rPr>
      </w:pPr>
      <w:r w:rsidDel="00000000" w:rsidR="00000000" w:rsidRPr="00000000">
        <w:rPr>
          <w:rtl w:val="0"/>
        </w:rPr>
        <w:t xml:space="preserve">3. Репозитарій ХНУ. URL :  </w:t>
      </w:r>
      <w:hyperlink r:id="rId9">
        <w:r w:rsidDel="00000000" w:rsidR="00000000" w:rsidRPr="00000000">
          <w:rPr>
            <w:color w:val="0000ff"/>
            <w:u w:val="single"/>
            <w:rtl w:val="0"/>
          </w:rPr>
          <w:t xml:space="preserve">https://elar.khmnu.edu.ua/home</w:t>
        </w:r>
      </w:hyperlink>
      <w:r w:rsidDel="00000000" w:rsidR="00000000" w:rsidRPr="00000000">
        <w:rPr>
          <w:rtl w:val="0"/>
        </w:rPr>
      </w:r>
    </w:p>
    <w:p w:rsidR="00000000" w:rsidDel="00000000" w:rsidP="00000000" w:rsidRDefault="00000000" w:rsidRPr="00000000" w14:paraId="0000021A">
      <w:pPr>
        <w:widowControl w:val="0"/>
        <w:tabs>
          <w:tab w:val="left" w:leader="none" w:pos="567"/>
        </w:tabs>
        <w:ind w:firstLine="567"/>
        <w:rPr>
          <w:color w:val="0000ff"/>
          <w:sz w:val="24"/>
          <w:szCs w:val="24"/>
          <w:u w:val="single"/>
        </w:rPr>
      </w:pPr>
      <w:r w:rsidDel="00000000" w:rsidR="00000000" w:rsidRPr="00000000">
        <w:rPr>
          <w:rtl w:val="0"/>
        </w:rPr>
      </w:r>
    </w:p>
    <w:p w:rsidR="00000000" w:rsidDel="00000000" w:rsidP="00000000" w:rsidRDefault="00000000" w:rsidRPr="00000000" w14:paraId="0000021B">
      <w:pPr>
        <w:ind w:firstLine="709"/>
        <w:rPr/>
      </w:pPr>
      <w:r w:rsidDel="00000000" w:rsidR="00000000" w:rsidRPr="00000000">
        <w:br w:type="page"/>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28" w:lineRule="auto"/>
        <w:ind w:left="600" w:right="0" w:firstLine="0"/>
        <w:jc w:val="center"/>
        <w:rPr>
          <w:rFonts w:ascii="Times New Roman" w:cs="Times New Roman" w:eastAsia="Times New Roman" w:hAnsi="Times New Roman"/>
          <w:b w:val="1"/>
          <w:bCs w:val="1"/>
          <w:i w:val="0"/>
          <w:iCs w:val="0"/>
          <w:smallCaps w:val="1"/>
          <w:strike w:val="0"/>
          <w:color w:val="c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Технології 3D моделювання</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28" w:lineRule="auto"/>
        <w:ind w:left="600" w:right="0" w:firstLine="0"/>
        <w:jc w:val="center"/>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tbl>
      <w:tblPr>
        <w:tblStyle w:val="Table11"/>
        <w:tblW w:w="9781.0" w:type="dxa"/>
        <w:jc w:val="left"/>
        <w:tblLayout w:type="fixed"/>
        <w:tblLook w:val="0400"/>
      </w:tblPr>
      <w:tblGrid>
        <w:gridCol w:w="5812"/>
        <w:gridCol w:w="3969"/>
        <w:tblGridChange w:id="0">
          <w:tblGrid>
            <w:gridCol w:w="5812"/>
            <w:gridCol w:w="3969"/>
          </w:tblGrid>
        </w:tblGridChange>
      </w:tblGrid>
      <w:tr>
        <w:trPr>
          <w:cantSplit w:val="0"/>
          <w:tblHeader w:val="0"/>
        </w:trPr>
        <w:tc>
          <w:tcPr/>
          <w:p w:rsidR="00000000" w:rsidDel="00000000" w:rsidP="00000000" w:rsidRDefault="00000000" w:rsidRPr="00000000" w14:paraId="0000021E">
            <w:pPr>
              <w:spacing w:line="233" w:lineRule="auto"/>
              <w:rPr>
                <w:b w:val="1"/>
                <w:bCs w:val="1"/>
                <w:sz w:val="22"/>
                <w:szCs w:val="22"/>
              </w:rPr>
            </w:pPr>
            <w:r w:rsidDel="00000000" w:rsidR="00000000" w:rsidRPr="00000000">
              <w:rPr>
                <w:b w:val="1"/>
                <w:bCs w:val="1"/>
                <w:sz w:val="22"/>
                <w:szCs w:val="22"/>
                <w:rtl w:val="0"/>
              </w:rPr>
              <w:t xml:space="preserve">Тип дисципліни </w:t>
            </w:r>
          </w:p>
        </w:tc>
        <w:tc>
          <w:tcPr/>
          <w:p w:rsidR="00000000" w:rsidDel="00000000" w:rsidP="00000000" w:rsidRDefault="00000000" w:rsidRPr="00000000" w14:paraId="0000021F">
            <w:pPr>
              <w:spacing w:line="233" w:lineRule="auto"/>
              <w:rPr>
                <w:sz w:val="22"/>
                <w:szCs w:val="22"/>
              </w:rPr>
            </w:pPr>
            <w:r w:rsidDel="00000000" w:rsidR="00000000" w:rsidRPr="00000000">
              <w:rPr>
                <w:color w:val="000000"/>
                <w:rtl w:val="0"/>
              </w:rPr>
              <w:t xml:space="preserve">Вибіркова</w:t>
            </w:r>
            <w:r w:rsidDel="00000000" w:rsidR="00000000" w:rsidRPr="00000000">
              <w:rPr>
                <w:rtl w:val="0"/>
              </w:rPr>
            </w:r>
          </w:p>
        </w:tc>
      </w:tr>
      <w:tr>
        <w:trPr>
          <w:cantSplit w:val="0"/>
          <w:tblHeader w:val="0"/>
        </w:trPr>
        <w:tc>
          <w:tcPr/>
          <w:p w:rsidR="00000000" w:rsidDel="00000000" w:rsidP="00000000" w:rsidRDefault="00000000" w:rsidRPr="00000000" w14:paraId="00000220">
            <w:pPr>
              <w:spacing w:line="233" w:lineRule="auto"/>
              <w:rPr>
                <w:b w:val="1"/>
                <w:bCs w:val="1"/>
                <w:sz w:val="22"/>
                <w:szCs w:val="22"/>
              </w:rPr>
            </w:pPr>
            <w:r w:rsidDel="00000000" w:rsidR="00000000" w:rsidRPr="00000000">
              <w:rPr>
                <w:b w:val="1"/>
                <w:bCs w:val="1"/>
                <w:sz w:val="22"/>
                <w:szCs w:val="22"/>
                <w:rtl w:val="0"/>
              </w:rPr>
              <w:t xml:space="preserve">Рівень вищої освіти </w:t>
            </w:r>
          </w:p>
        </w:tc>
        <w:tc>
          <w:tcPr/>
          <w:p w:rsidR="00000000" w:rsidDel="00000000" w:rsidP="00000000" w:rsidRDefault="00000000" w:rsidRPr="00000000" w14:paraId="00000221">
            <w:pPr>
              <w:spacing w:line="233" w:lineRule="auto"/>
              <w:rPr>
                <w:sz w:val="22"/>
                <w:szCs w:val="22"/>
              </w:rPr>
            </w:pPr>
            <w:r w:rsidDel="00000000" w:rsidR="00000000" w:rsidRPr="00000000">
              <w:rPr>
                <w:sz w:val="22"/>
                <w:szCs w:val="22"/>
                <w:rtl w:val="0"/>
              </w:rPr>
              <w:t xml:space="preserve">Перший (</w:t>
            </w:r>
            <w:r w:rsidDel="00000000" w:rsidR="00000000" w:rsidRPr="00000000">
              <w:rPr>
                <w:i w:val="1"/>
                <w:iCs w:val="1"/>
                <w:sz w:val="22"/>
                <w:szCs w:val="22"/>
                <w:rtl w:val="0"/>
              </w:rPr>
              <w:t xml:space="preserve">бакалаврський</w:t>
            </w:r>
            <w:r w:rsidDel="00000000" w:rsidR="00000000" w:rsidRPr="00000000">
              <w:rPr>
                <w:sz w:val="22"/>
                <w:szCs w:val="22"/>
                <w:rtl w:val="0"/>
              </w:rPr>
              <w:t xml:space="preserve">) </w:t>
            </w:r>
          </w:p>
        </w:tc>
      </w:tr>
      <w:tr>
        <w:trPr>
          <w:cantSplit w:val="0"/>
          <w:tblHeader w:val="0"/>
        </w:trPr>
        <w:tc>
          <w:tcPr/>
          <w:p w:rsidR="00000000" w:rsidDel="00000000" w:rsidP="00000000" w:rsidRDefault="00000000" w:rsidRPr="00000000" w14:paraId="00000222">
            <w:pPr>
              <w:spacing w:line="233" w:lineRule="auto"/>
              <w:rPr>
                <w:b w:val="1"/>
                <w:bCs w:val="1"/>
                <w:sz w:val="22"/>
                <w:szCs w:val="22"/>
              </w:rPr>
            </w:pPr>
            <w:r w:rsidDel="00000000" w:rsidR="00000000" w:rsidRPr="00000000">
              <w:rPr>
                <w:b w:val="1"/>
                <w:bCs w:val="1"/>
                <w:sz w:val="22"/>
                <w:szCs w:val="22"/>
                <w:rtl w:val="0"/>
              </w:rPr>
              <w:t xml:space="preserve">Мова викладання</w:t>
            </w:r>
          </w:p>
        </w:tc>
        <w:tc>
          <w:tcPr/>
          <w:p w:rsidR="00000000" w:rsidDel="00000000" w:rsidP="00000000" w:rsidRDefault="00000000" w:rsidRPr="00000000" w14:paraId="00000223">
            <w:pPr>
              <w:spacing w:line="233" w:lineRule="auto"/>
              <w:rPr>
                <w:sz w:val="22"/>
                <w:szCs w:val="22"/>
              </w:rPr>
            </w:pPr>
            <w:r w:rsidDel="00000000" w:rsidR="00000000" w:rsidRPr="00000000">
              <w:rPr>
                <w:sz w:val="22"/>
                <w:szCs w:val="22"/>
                <w:rtl w:val="0"/>
              </w:rPr>
              <w:t xml:space="preserve">Українська</w:t>
            </w:r>
          </w:p>
        </w:tc>
      </w:tr>
      <w:tr>
        <w:trPr>
          <w:cantSplit w:val="0"/>
          <w:tblHeader w:val="0"/>
        </w:trPr>
        <w:tc>
          <w:tcPr/>
          <w:p w:rsidR="00000000" w:rsidDel="00000000" w:rsidP="00000000" w:rsidRDefault="00000000" w:rsidRPr="00000000" w14:paraId="00000224">
            <w:pPr>
              <w:spacing w:line="233" w:lineRule="auto"/>
              <w:rPr>
                <w:b w:val="1"/>
                <w:bCs w:val="1"/>
                <w:sz w:val="22"/>
                <w:szCs w:val="22"/>
              </w:rPr>
            </w:pPr>
            <w:r w:rsidDel="00000000" w:rsidR="00000000" w:rsidRPr="00000000">
              <w:rPr>
                <w:b w:val="1"/>
                <w:bCs w:val="1"/>
                <w:sz w:val="22"/>
                <w:szCs w:val="22"/>
                <w:rtl w:val="0"/>
              </w:rPr>
              <w:t xml:space="preserve">Семестр</w:t>
            </w:r>
          </w:p>
        </w:tc>
        <w:tc>
          <w:tcPr/>
          <w:p w:rsidR="00000000" w:rsidDel="00000000" w:rsidP="00000000" w:rsidRDefault="00000000" w:rsidRPr="00000000" w14:paraId="00000225">
            <w:pPr>
              <w:spacing w:line="233" w:lineRule="auto"/>
              <w:rPr>
                <w:sz w:val="22"/>
                <w:szCs w:val="22"/>
              </w:rPr>
            </w:pPr>
            <w:r w:rsidDel="00000000" w:rsidR="00000000" w:rsidRPr="00000000">
              <w:rPr>
                <w:sz w:val="22"/>
                <w:szCs w:val="22"/>
                <w:rtl w:val="0"/>
              </w:rPr>
              <w:t xml:space="preserve">–</w:t>
            </w:r>
          </w:p>
        </w:tc>
      </w:tr>
      <w:tr>
        <w:trPr>
          <w:cantSplit w:val="0"/>
          <w:tblHeader w:val="0"/>
        </w:trPr>
        <w:tc>
          <w:tcPr/>
          <w:p w:rsidR="00000000" w:rsidDel="00000000" w:rsidP="00000000" w:rsidRDefault="00000000" w:rsidRPr="00000000" w14:paraId="00000226">
            <w:pPr>
              <w:spacing w:line="233" w:lineRule="auto"/>
              <w:rPr>
                <w:b w:val="1"/>
                <w:bCs w:val="1"/>
                <w:sz w:val="22"/>
                <w:szCs w:val="22"/>
              </w:rPr>
            </w:pPr>
            <w:r w:rsidDel="00000000" w:rsidR="00000000" w:rsidRPr="00000000">
              <w:rPr>
                <w:b w:val="1"/>
                <w:bCs w:val="1"/>
                <w:sz w:val="22"/>
                <w:szCs w:val="22"/>
                <w:rtl w:val="0"/>
              </w:rPr>
              <w:t xml:space="preserve">Кількість призначених кредитів ЄКТС</w:t>
            </w:r>
          </w:p>
        </w:tc>
        <w:tc>
          <w:tcPr/>
          <w:p w:rsidR="00000000" w:rsidDel="00000000" w:rsidP="00000000" w:rsidRDefault="00000000" w:rsidRPr="00000000" w14:paraId="00000227">
            <w:pPr>
              <w:spacing w:line="233" w:lineRule="auto"/>
              <w:rPr>
                <w:sz w:val="22"/>
                <w:szCs w:val="22"/>
              </w:rPr>
            </w:pPr>
            <w:r w:rsidDel="00000000" w:rsidR="00000000" w:rsidRPr="00000000">
              <w:rPr>
                <w:sz w:val="22"/>
                <w:szCs w:val="22"/>
                <w:rtl w:val="0"/>
              </w:rPr>
              <w:t xml:space="preserve">8,0</w:t>
            </w:r>
          </w:p>
        </w:tc>
      </w:tr>
      <w:tr>
        <w:trPr>
          <w:cantSplit w:val="0"/>
          <w:tblHeader w:val="0"/>
        </w:trPr>
        <w:tc>
          <w:tcPr/>
          <w:p w:rsidR="00000000" w:rsidDel="00000000" w:rsidP="00000000" w:rsidRDefault="00000000" w:rsidRPr="00000000" w14:paraId="00000228">
            <w:pPr>
              <w:spacing w:line="233" w:lineRule="auto"/>
              <w:rPr>
                <w:b w:val="1"/>
                <w:bCs w:val="1"/>
                <w:sz w:val="22"/>
                <w:szCs w:val="22"/>
              </w:rPr>
            </w:pPr>
            <w:r w:rsidDel="00000000" w:rsidR="00000000" w:rsidRPr="00000000">
              <w:rPr>
                <w:b w:val="1"/>
                <w:bCs w:val="1"/>
                <w:sz w:val="22"/>
                <w:szCs w:val="22"/>
                <w:rtl w:val="0"/>
              </w:rPr>
              <w:t xml:space="preserve">Форми здобуття освіти, для яких викладається дисципліна</w:t>
            </w:r>
          </w:p>
        </w:tc>
        <w:tc>
          <w:tcPr>
            <w:vAlign w:val="center"/>
          </w:tcPr>
          <w:p w:rsidR="00000000" w:rsidDel="00000000" w:rsidP="00000000" w:rsidRDefault="00000000" w:rsidRPr="00000000" w14:paraId="00000229">
            <w:pPr>
              <w:spacing w:line="233" w:lineRule="auto"/>
              <w:rPr>
                <w:sz w:val="22"/>
                <w:szCs w:val="22"/>
              </w:rPr>
            </w:pPr>
            <w:r w:rsidDel="00000000" w:rsidR="00000000" w:rsidRPr="00000000">
              <w:rPr>
                <w:sz w:val="22"/>
                <w:szCs w:val="22"/>
                <w:rtl w:val="0"/>
              </w:rPr>
              <w:t xml:space="preserve">Очна (денна)</w:t>
            </w:r>
          </w:p>
        </w:tc>
      </w:tr>
    </w:tbl>
    <w:p w:rsidR="00000000" w:rsidDel="00000000" w:rsidP="00000000" w:rsidRDefault="00000000" w:rsidRPr="00000000" w14:paraId="0000022A">
      <w:pPr>
        <w:spacing w:line="228" w:lineRule="auto"/>
        <w:rPr>
          <w:sz w:val="22"/>
          <w:szCs w:val="22"/>
        </w:rPr>
      </w:pPr>
      <w:r w:rsidDel="00000000" w:rsidR="00000000" w:rsidRPr="00000000">
        <w:rPr>
          <w:rtl w:val="0"/>
        </w:rPr>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b w:val="1"/>
          <w:bCs w:val="1"/>
          <w:sz w:val="22"/>
          <w:szCs w:val="22"/>
          <w:rtl w:val="0"/>
        </w:rPr>
        <w:t xml:space="preserve">Результати навчання.</w:t>
      </w:r>
      <w:r w:rsidDel="00000000" w:rsidR="00000000" w:rsidRPr="00000000">
        <w:rPr>
          <w:sz w:val="22"/>
          <w:szCs w:val="22"/>
          <w:rtl w:val="0"/>
        </w:rPr>
        <w:t xml:space="preserve"> Після вивчення дисципліни студент повинен</w:t>
      </w:r>
      <w:r w:rsidDel="00000000" w:rsidR="00000000" w:rsidRPr="00000000">
        <w:rPr>
          <w:rtl w:val="0"/>
        </w:rPr>
        <w:t xml:space="preserve">: </w:t>
      </w:r>
      <w:r w:rsidDel="00000000" w:rsidR="00000000" w:rsidRPr="00000000">
        <w:rPr>
          <w:i w:val="1"/>
          <w:iCs w:val="1"/>
          <w:color w:val="000000"/>
          <w:rtl w:val="0"/>
        </w:rPr>
        <w:t xml:space="preserve">знати</w:t>
      </w:r>
      <w:r w:rsidDel="00000000" w:rsidR="00000000" w:rsidRPr="00000000">
        <w:rPr>
          <w:color w:val="000000"/>
          <w:rtl w:val="0"/>
        </w:rPr>
        <w:t xml:space="preserve"> знати методи 3D моделювання; створювати 3D моделі об’єктів і систем; вибирати або розробляти раціональні методи створення, користуватися сучасними програмними пактами, застосовувати сучасну обчислювальну техніку; аналізувати одержані результати і на їх основі створювати практичні рекомендації; самостійно опановувати методи використання 3D редакторів і застосовувати їх до розв’язування практичних задач; створити комп’ютерні моделі реальних об’єктів. </w:t>
      </w:r>
      <w:r w:rsidDel="00000000" w:rsidR="00000000" w:rsidRPr="00000000">
        <w:rPr>
          <w:i w:val="1"/>
          <w:iCs w:val="1"/>
          <w:color w:val="000000"/>
          <w:rtl w:val="0"/>
        </w:rPr>
        <w:t xml:space="preserve">Уміти </w:t>
      </w:r>
      <w:r w:rsidDel="00000000" w:rsidR="00000000" w:rsidRPr="00000000">
        <w:rPr>
          <w:color w:val="000000"/>
          <w:rtl w:val="0"/>
        </w:rPr>
        <w:t xml:space="preserve">використосувати різні методи створення 3д моделей; працювати з 3д редактором ;критично сприймати й  аналізувати наукові погляди та ідеї у галузі3д моделювання; концептуально та інноваційно мислити, виявляти невідповідності, суперечності в існуючих науково-теоретичних та науково-методичних підходах, критично оцінювати можливості їх вирішення за допомогою інноваційного науково-методичного інструментарію; досліджувати та оцінювати 3д моделі;виконувати математичне та імітаційне моделювання і прогнозування; збирати, систематизувати, аналізувати, оцінювати, верифікувати, атестувати та критично аналізувати наявну інформацію предметної галузі; захищати, пояснювати та аргументувати розробку, отримані результати; використовувати фахову літературу досліджуваної предметної галузі; підвищувати професійний рівень шляхом опрацювання сучасних англомовних джерел предметної галузі; </w:t>
      </w:r>
      <w:r w:rsidDel="00000000" w:rsidR="00000000" w:rsidRPr="00000000">
        <w:rPr>
          <w:i w:val="1"/>
          <w:iCs w:val="1"/>
          <w:color w:val="000000"/>
          <w:rtl w:val="0"/>
        </w:rPr>
        <w:t xml:space="preserve">бути здатним</w:t>
      </w:r>
      <w:r w:rsidDel="00000000" w:rsidR="00000000" w:rsidRPr="00000000">
        <w:rPr>
          <w:b w:val="1"/>
          <w:bCs w:val="1"/>
          <w:i w:val="1"/>
          <w:iCs w:val="1"/>
          <w:color w:val="000000"/>
          <w:rtl w:val="0"/>
        </w:rPr>
        <w:t xml:space="preserve"> </w:t>
      </w:r>
      <w:r w:rsidDel="00000000" w:rsidR="00000000" w:rsidRPr="00000000">
        <w:rPr>
          <w:color w:val="000000"/>
          <w:rtl w:val="0"/>
        </w:rPr>
        <w:t xml:space="preserve">розв’язувати найважливіші задачі щодо створення 3д моделей, включаючи власні дослідження, які дають можливість створити нове цілісне знання та/або професійну практику; критично аналізувати найбільш передові моделі, методи і алгоритми розв’язування задач з 3д моделювання, збирати, систематизувати, аналізувати, оцінювати, верифікувати та атестувати передову інформацію; діяти у складних і непередбачуваних умовах, що потребує застосування нових підходів та породження нових ідей (креативності), до саморозвитку та самовдосконалення протягом життя; провадити дослідницьку та/або інноваційну діяльність, здійснювати критичний аналіз, оцінювати та синтезувати нові складні ідеї в галузі 3д моделювання;  ініціювати, автономне проведення і адаптацію процесу дослідження з науковою цілісністю; проведення автономного оригінального дослідження, що розширює межі знань за допомогою розробок істотного обсягу, які заслуговують на національні або міжнародні рецензовані публікації; спілкуватись в діалоговому режимі з широкою науковою спільнотою та громадськістю в галузі 3д моделювання та підходів їх створення, до взаємодії та роботи в команді: лідирувати та ефективно організовувати роботу і соціальну комунікацію; ініціювати інноваційні комплексні проекти (організовувати процеси проектування, розроблення та обслуговування програмного забезпечення) та повністю автономно їх реалізовувати; відповідати за результати прийняття стратегічних рішень; керувати командою при проектуванні, розробленні та реалізації створення 3д моделей, відповідати за результати функціювання таких систем, виявляти та усувати ризики при реалізації проектів, відповідати за стратегічний розвиток команди та за навчання інших.</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22D">
      <w:pPr>
        <w:jc w:val="both"/>
        <w:rPr>
          <w:sz w:val="22"/>
          <w:szCs w:val="22"/>
        </w:rPr>
      </w:pPr>
      <w:r w:rsidDel="00000000" w:rsidR="00000000" w:rsidRPr="00000000">
        <w:rPr>
          <w:rtl w:val="0"/>
        </w:rPr>
      </w:r>
    </w:p>
    <w:p w:rsidR="00000000" w:rsidDel="00000000" w:rsidP="00000000" w:rsidRDefault="00000000" w:rsidRPr="00000000" w14:paraId="0000022E">
      <w:pPr>
        <w:jc w:val="both"/>
        <w:rPr>
          <w:sz w:val="22"/>
          <w:szCs w:val="22"/>
        </w:rPr>
      </w:pPr>
      <w:r w:rsidDel="00000000" w:rsidR="00000000" w:rsidRPr="00000000">
        <w:rPr>
          <w:b w:val="1"/>
          <w:bCs w:val="1"/>
          <w:sz w:val="22"/>
          <w:szCs w:val="22"/>
          <w:rtl w:val="0"/>
        </w:rPr>
        <w:t xml:space="preserve">Зміст навчальної дисципліни.</w:t>
      </w:r>
      <w:r w:rsidDel="00000000" w:rsidR="00000000" w:rsidRPr="00000000">
        <w:rPr>
          <w:sz w:val="22"/>
          <w:szCs w:val="22"/>
          <w:rtl w:val="0"/>
        </w:rPr>
        <w:t xml:space="preserve"> Поняття про 3D моделювання, його місце та значення у сучасних інформаційних технологіях. Сучасні 3D редактори, їх класифікація та призначення. Види та загальні характеристики 3D редакторів, огляд можливостей програмного забезпечення Blender. Вступ до 3D моделювання та особливості роботи з інтерфейсом середовища Blender. Види тривимірних моделей, їх особливості та застосування. Методи створення простих 3D моделей та основні інструменти редагування. Модифікатори у 3D моделюванні, їх класифікація та використання при побудові складних об’єктів. Основи полігонального моделювання, принципи роботи з полігональною сіткою, топологія та правила створення якісної геометрії. Матеріали у 3D середовищі, їх властивості та методи призначення матеріалів об’єктам. Текстурування, UV-розгортка та основи роботи з текстурами. Ефекти у тривимірному середовищі, засоби візуалізації та рендерингу сцен. Налаштування освітлення та камер, формування фінального зображення. Анімація в Blender, її види та основні прийоми. Використання ключових кадрів та кісткових систем для створення руху об’єктів та персонажів.</w:t>
      </w:r>
    </w:p>
    <w:p w:rsidR="00000000" w:rsidDel="00000000" w:rsidP="00000000" w:rsidRDefault="00000000" w:rsidRPr="00000000" w14:paraId="0000022F">
      <w:pPr>
        <w:jc w:val="both"/>
        <w:rPr>
          <w:sz w:val="22"/>
          <w:szCs w:val="22"/>
        </w:rPr>
      </w:pPr>
      <w:r w:rsidDel="00000000" w:rsidR="00000000" w:rsidRPr="00000000">
        <w:rPr>
          <w:rtl w:val="0"/>
        </w:rPr>
      </w:r>
    </w:p>
    <w:p w:rsidR="00000000" w:rsidDel="00000000" w:rsidP="00000000" w:rsidRDefault="00000000" w:rsidRPr="00000000" w14:paraId="00000230">
      <w:pPr>
        <w:jc w:val="both"/>
        <w:rPr>
          <w:sz w:val="22"/>
          <w:szCs w:val="22"/>
        </w:rPr>
      </w:pPr>
      <w:r w:rsidDel="00000000" w:rsidR="00000000" w:rsidRPr="00000000">
        <w:rPr>
          <w:b w:val="1"/>
          <w:bCs w:val="1"/>
          <w:sz w:val="22"/>
          <w:szCs w:val="22"/>
          <w:rtl w:val="0"/>
        </w:rPr>
        <w:t xml:space="preserve">Запланована навчальна діяльність</w:t>
      </w:r>
      <w:r w:rsidDel="00000000" w:rsidR="00000000" w:rsidRPr="00000000">
        <w:rPr>
          <w:sz w:val="22"/>
          <w:szCs w:val="22"/>
          <w:rtl w:val="0"/>
        </w:rPr>
        <w:t xml:space="preserve">: Мінімальний обсяг навчальних занять в одному кредиті ЄКТС навчальної дисципліни для </w:t>
      </w:r>
      <w:r w:rsidDel="00000000" w:rsidR="00000000" w:rsidRPr="00000000">
        <w:rPr>
          <w:b w:val="1"/>
          <w:bCs w:val="1"/>
          <w:i w:val="1"/>
          <w:iCs w:val="1"/>
          <w:sz w:val="22"/>
          <w:szCs w:val="22"/>
          <w:rtl w:val="0"/>
        </w:rPr>
        <w:t xml:space="preserve">першого </w:t>
      </w:r>
      <w:r w:rsidDel="00000000" w:rsidR="00000000" w:rsidRPr="00000000">
        <w:rPr>
          <w:sz w:val="22"/>
          <w:szCs w:val="22"/>
          <w:rtl w:val="0"/>
        </w:rPr>
        <w:t xml:space="preserve">(бакалаврського) рівня вищої освіти за денною формою здобуття освіти становить 10 годин на 1 кредит ЄКТС.</w:t>
      </w:r>
    </w:p>
    <w:p w:rsidR="00000000" w:rsidDel="00000000" w:rsidP="00000000" w:rsidRDefault="00000000" w:rsidRPr="00000000" w14:paraId="00000231">
      <w:pPr>
        <w:spacing w:after="120" w:lineRule="auto"/>
        <w:jc w:val="both"/>
        <w:rPr>
          <w:color w:val="c00000"/>
          <w:sz w:val="22"/>
          <w:szCs w:val="22"/>
        </w:rPr>
      </w:pPr>
      <w:r w:rsidDel="00000000" w:rsidR="00000000" w:rsidRPr="00000000">
        <w:rPr>
          <w:rtl w:val="0"/>
        </w:rPr>
      </w:r>
    </w:p>
    <w:p w:rsidR="00000000" w:rsidDel="00000000" w:rsidP="00000000" w:rsidRDefault="00000000" w:rsidRPr="00000000" w14:paraId="00000232">
      <w:pPr>
        <w:spacing w:after="120" w:lineRule="auto"/>
        <w:ind w:right="-57"/>
        <w:jc w:val="both"/>
        <w:rPr>
          <w:color w:val="c00000"/>
          <w:sz w:val="22"/>
          <w:szCs w:val="22"/>
        </w:rPr>
      </w:pPr>
      <w:r w:rsidDel="00000000" w:rsidR="00000000" w:rsidRPr="00000000">
        <w:rPr>
          <w:b w:val="1"/>
          <w:bCs w:val="1"/>
          <w:sz w:val="22"/>
          <w:szCs w:val="22"/>
          <w:rtl w:val="0"/>
        </w:rPr>
        <w:t xml:space="preserve">Форми (методи) навчання</w:t>
      </w:r>
      <w:r w:rsidDel="00000000" w:rsidR="00000000" w:rsidRPr="00000000">
        <w:rPr>
          <w:sz w:val="22"/>
          <w:szCs w:val="22"/>
          <w:rtl w:val="0"/>
        </w:rPr>
        <w:t xml:space="preserve">: Процес навчання з дисципліни ґрунтується на використанні традиційних та сучасних технологій та методів навчання, зокрема: лекції (з використанням методів візуалізації, проблемного й інтерактивного навчання, </w:t>
      </w:r>
      <w:r w:rsidDel="00000000" w:rsidR="00000000" w:rsidRPr="00000000">
        <w:rPr>
          <w:b w:val="0"/>
          <w:bCs w:val="0"/>
          <w:sz w:val="22"/>
          <w:szCs w:val="22"/>
          <w:rtl w:val="0"/>
        </w:rPr>
        <w:t xml:space="preserve">мотиваційних прийомів</w:t>
      </w:r>
      <w:r w:rsidDel="00000000" w:rsidR="00000000" w:rsidRPr="00000000">
        <w:rPr>
          <w:sz w:val="22"/>
          <w:szCs w:val="22"/>
          <w:rtl w:val="0"/>
        </w:rPr>
        <w:t xml:space="preserve">, </w:t>
      </w:r>
      <w:r w:rsidDel="00000000" w:rsidR="00000000" w:rsidRPr="00000000">
        <w:rPr>
          <w:b w:val="0"/>
          <w:bCs w:val="0"/>
          <w:sz w:val="22"/>
          <w:szCs w:val="22"/>
          <w:rtl w:val="0"/>
        </w:rPr>
        <w:t xml:space="preserve">інформаційно-комунікаційних технологій</w:t>
      </w:r>
      <w:r w:rsidDel="00000000" w:rsidR="00000000" w:rsidRPr="00000000">
        <w:rPr>
          <w:sz w:val="22"/>
          <w:szCs w:val="22"/>
          <w:rtl w:val="0"/>
        </w:rPr>
        <w:t xml:space="preserve">); практичні заняття (з використанням інструктування, демонстрування, вирішення типових і прикладних задач, аналізу кейсів, ситуаційних завдань, елементів дискусії</w:t>
      </w:r>
      <w:r w:rsidDel="00000000" w:rsidR="00000000" w:rsidRPr="00000000">
        <w:rPr>
          <w:b w:val="1"/>
          <w:bCs w:val="1"/>
          <w:sz w:val="22"/>
          <w:szCs w:val="22"/>
          <w:rtl w:val="0"/>
        </w:rPr>
        <w:t xml:space="preserve"> </w:t>
      </w:r>
      <w:r w:rsidDel="00000000" w:rsidR="00000000" w:rsidRPr="00000000">
        <w:rPr>
          <w:sz w:val="22"/>
          <w:szCs w:val="22"/>
          <w:rtl w:val="0"/>
        </w:rPr>
        <w:t xml:space="preserve">тощо); самостійна робота (опрацювання теоретичного матеріалу, підготовка до виконання практичних робіт, поточного та підсумкового контролю, виконання індивідуальних та домашніх завдань), з використанням інформаційно-комп’ютерних технологій та технологій дистанційного навчання.</w:t>
      </w:r>
      <w:r w:rsidDel="00000000" w:rsidR="00000000" w:rsidRPr="00000000">
        <w:rPr>
          <w:rtl w:val="0"/>
        </w:rPr>
      </w:r>
    </w:p>
    <w:p w:rsidR="00000000" w:rsidDel="00000000" w:rsidP="00000000" w:rsidRDefault="00000000" w:rsidRPr="00000000" w14:paraId="00000233">
      <w:pPr>
        <w:spacing w:after="60" w:lineRule="auto"/>
        <w:jc w:val="both"/>
        <w:rPr>
          <w:color w:val="c00000"/>
          <w:sz w:val="22"/>
          <w:szCs w:val="22"/>
        </w:rPr>
      </w:pPr>
      <w:r w:rsidDel="00000000" w:rsidR="00000000" w:rsidRPr="00000000">
        <w:rPr>
          <w:b w:val="1"/>
          <w:bCs w:val="1"/>
          <w:sz w:val="22"/>
          <w:szCs w:val="22"/>
          <w:rtl w:val="0"/>
        </w:rPr>
        <w:t xml:space="preserve">Форми оцінювання результатів навчання</w:t>
      </w:r>
      <w:r w:rsidDel="00000000" w:rsidR="00000000" w:rsidRPr="00000000">
        <w:rPr>
          <w:sz w:val="22"/>
          <w:szCs w:val="22"/>
          <w:rtl w:val="0"/>
        </w:rPr>
        <w:t xml:space="preserve">: оцінювання практичних та лабораторних робіт.</w:t>
      </w:r>
      <w:r w:rsidDel="00000000" w:rsidR="00000000" w:rsidRPr="00000000">
        <w:rPr>
          <w:rtl w:val="0"/>
        </w:rPr>
      </w:r>
    </w:p>
    <w:p w:rsidR="00000000" w:rsidDel="00000000" w:rsidP="00000000" w:rsidRDefault="00000000" w:rsidRPr="00000000" w14:paraId="00000234">
      <w:pPr>
        <w:spacing w:after="120" w:lineRule="auto"/>
        <w:jc w:val="both"/>
        <w:rPr>
          <w:sz w:val="22"/>
          <w:szCs w:val="22"/>
        </w:rPr>
      </w:pPr>
      <w:r w:rsidDel="00000000" w:rsidR="00000000" w:rsidRPr="00000000">
        <w:rPr>
          <w:b w:val="1"/>
          <w:bCs w:val="1"/>
          <w:sz w:val="22"/>
          <w:szCs w:val="22"/>
          <w:rtl w:val="0"/>
        </w:rPr>
        <w:t xml:space="preserve">Вид семестрового контролю</w:t>
      </w:r>
      <w:r w:rsidDel="00000000" w:rsidR="00000000" w:rsidRPr="00000000">
        <w:rPr>
          <w:sz w:val="22"/>
          <w:szCs w:val="22"/>
          <w:rtl w:val="0"/>
        </w:rPr>
        <w:t xml:space="preserve">:</w:t>
      </w:r>
      <w:r w:rsidDel="00000000" w:rsidR="00000000" w:rsidRPr="00000000">
        <w:rPr>
          <w:b w:val="1"/>
          <w:bCs w:val="1"/>
          <w:sz w:val="22"/>
          <w:szCs w:val="22"/>
          <w:rtl w:val="0"/>
        </w:rPr>
        <w:t xml:space="preserve"> </w:t>
      </w:r>
      <w:r w:rsidDel="00000000" w:rsidR="00000000" w:rsidRPr="00000000">
        <w:rPr>
          <w:sz w:val="22"/>
          <w:szCs w:val="22"/>
          <w:rtl w:val="0"/>
        </w:rPr>
        <w:t xml:space="preserve">залік.</w:t>
      </w:r>
    </w:p>
    <w:p w:rsidR="00000000" w:rsidDel="00000000" w:rsidP="00000000" w:rsidRDefault="00000000" w:rsidRPr="00000000" w14:paraId="00000235">
      <w:pPr>
        <w:spacing w:after="120" w:lineRule="auto"/>
        <w:jc w:val="both"/>
        <w:rPr>
          <w:sz w:val="22"/>
          <w:szCs w:val="22"/>
        </w:rPr>
      </w:pPr>
      <w:r w:rsidDel="00000000" w:rsidR="00000000" w:rsidRPr="00000000">
        <w:rPr>
          <w:b w:val="1"/>
          <w:bCs w:val="1"/>
          <w:sz w:val="22"/>
          <w:szCs w:val="22"/>
          <w:rtl w:val="0"/>
        </w:rPr>
        <w:t xml:space="preserve">Навчальні ресурси:</w:t>
      </w:r>
      <w:r w:rsidDel="00000000" w:rsidR="00000000" w:rsidRPr="00000000">
        <w:rPr>
          <w:rtl w:val="0"/>
        </w:rPr>
      </w:r>
    </w:p>
    <w:p w:rsidR="00000000" w:rsidDel="00000000" w:rsidP="00000000" w:rsidRDefault="00000000" w:rsidRPr="00000000" w14:paraId="00000236">
      <w:pPr>
        <w:numPr>
          <w:ilvl w:val="0"/>
          <w:numId w:val="4"/>
        </w:numPr>
        <w:ind w:left="720" w:hanging="360"/>
        <w:jc w:val="both"/>
        <w:rPr/>
      </w:pPr>
      <w:r w:rsidDel="00000000" w:rsidR="00000000" w:rsidRPr="00000000">
        <w:rPr>
          <w:rtl w:val="0"/>
        </w:rPr>
        <w:t xml:space="preserve">1. 1. "The Complete Guide to Blender Graphics: Computer Modeling &amp; Animation" by John M. Blain, CRC Press. 8th Ed. 2023. Pp. 45–100</w:t>
      </w:r>
    </w:p>
    <w:p w:rsidR="00000000" w:rsidDel="00000000" w:rsidP="00000000" w:rsidRDefault="00000000" w:rsidRPr="00000000" w14:paraId="00000237">
      <w:pPr>
        <w:numPr>
          <w:ilvl w:val="0"/>
          <w:numId w:val="4"/>
        </w:numPr>
        <w:ind w:left="720" w:hanging="360"/>
        <w:jc w:val="both"/>
        <w:rPr/>
      </w:pPr>
      <w:r w:rsidDel="00000000" w:rsidR="00000000" w:rsidRPr="00000000">
        <w:rPr>
          <w:rtl w:val="0"/>
        </w:rPr>
        <w:t xml:space="preserve">Blender Documentation URL (</w:t>
      </w:r>
      <w:hyperlink r:id="rId10">
        <w:r w:rsidDel="00000000" w:rsidR="00000000" w:rsidRPr="00000000">
          <w:rPr>
            <w:color w:val="0000ff"/>
            <w:u w:val="single"/>
            <w:rtl w:val="0"/>
          </w:rPr>
          <w:t xml:space="preserve">https://docs.blender.org/</w:t>
        </w:r>
      </w:hyperlink>
      <w:r w:rsidDel="00000000" w:rsidR="00000000" w:rsidRPr="00000000">
        <w:rPr>
          <w:rtl w:val="0"/>
        </w:rPr>
        <w:t xml:space="preserve">)</w:t>
      </w:r>
    </w:p>
    <w:p w:rsidR="00000000" w:rsidDel="00000000" w:rsidP="00000000" w:rsidRDefault="00000000" w:rsidRPr="00000000" w14:paraId="00000238">
      <w:pPr>
        <w:numPr>
          <w:ilvl w:val="0"/>
          <w:numId w:val="4"/>
        </w:numPr>
        <w:ind w:left="720" w:hanging="360"/>
        <w:jc w:val="both"/>
        <w:rPr/>
      </w:pPr>
      <w:r w:rsidDel="00000000" w:rsidR="00000000" w:rsidRPr="00000000">
        <w:rPr>
          <w:rtl w:val="0"/>
        </w:rPr>
        <w:t xml:space="preserve">"Blender For Dummies" by Jason van Gumster, Wiley. 2023. Pp.25-60</w:t>
      </w:r>
    </w:p>
    <w:p w:rsidR="00000000" w:rsidDel="00000000" w:rsidP="00000000" w:rsidRDefault="00000000" w:rsidRPr="00000000" w14:paraId="00000239">
      <w:pPr>
        <w:numPr>
          <w:ilvl w:val="0"/>
          <w:numId w:val="4"/>
        </w:numPr>
        <w:ind w:left="720" w:hanging="360"/>
        <w:jc w:val="both"/>
        <w:rPr/>
      </w:pPr>
      <w:r w:rsidDel="00000000" w:rsidR="00000000" w:rsidRPr="00000000">
        <w:rPr>
          <w:rtl w:val="0"/>
        </w:rPr>
        <w:t xml:space="preserve">"Computer Graphics from Scratch: A Programmer’s Introduction to 3D Rendering" by Gabriel Gambetta, No Starch Press. 2021. Pp. 50–120</w:t>
      </w:r>
    </w:p>
    <w:p w:rsidR="00000000" w:rsidDel="00000000" w:rsidP="00000000" w:rsidRDefault="00000000" w:rsidRPr="00000000" w14:paraId="0000023A">
      <w:pPr>
        <w:numPr>
          <w:ilvl w:val="0"/>
          <w:numId w:val="4"/>
        </w:numPr>
        <w:ind w:left="720" w:hanging="360"/>
        <w:jc w:val="both"/>
        <w:rPr/>
      </w:pPr>
      <w:r w:rsidDel="00000000" w:rsidR="00000000" w:rsidRPr="00000000">
        <w:rPr>
          <w:rtl w:val="0"/>
        </w:rPr>
        <w:t xml:space="preserve">" "Essential Skills for 3D Modeling, Rendering, and Animation" by Nicholas Bernhardt Zeman, 2023 .Pp. 30–120 </w:t>
      </w:r>
    </w:p>
    <w:p w:rsidR="00000000" w:rsidDel="00000000" w:rsidP="00000000" w:rsidRDefault="00000000" w:rsidRPr="00000000" w14:paraId="0000023B">
      <w:pPr>
        <w:numPr>
          <w:ilvl w:val="0"/>
          <w:numId w:val="4"/>
        </w:numPr>
        <w:ind w:left="720" w:hanging="360"/>
        <w:jc w:val="both"/>
        <w:rPr/>
      </w:pPr>
      <w:r w:rsidDel="00000000" w:rsidR="00000000" w:rsidRPr="00000000">
        <w:rPr>
          <w:rtl w:val="0"/>
        </w:rPr>
        <w:t xml:space="preserve">"Learning Blender: A Hands-On Guide to Creating 3D Animated Characters" by Oliver Villar, Packt Publishing. 2022. Pp.35-70</w:t>
      </w:r>
    </w:p>
    <w:p w:rsidR="00000000" w:rsidDel="00000000" w:rsidP="00000000" w:rsidRDefault="00000000" w:rsidRPr="00000000" w14:paraId="0000023C">
      <w:pPr>
        <w:numPr>
          <w:ilvl w:val="0"/>
          <w:numId w:val="4"/>
        </w:numPr>
        <w:ind w:left="720" w:hanging="360"/>
        <w:jc w:val="both"/>
        <w:rPr/>
      </w:pPr>
      <w:r w:rsidDel="00000000" w:rsidR="00000000" w:rsidRPr="00000000">
        <w:rPr>
          <w:rtl w:val="0"/>
        </w:rPr>
        <w:t xml:space="preserve">"Blender 3D By Example: A project-based guide to learning the latest Blender 3D, EEVEE rendering engine, and Grease Pencil" by Oscar Baechler &amp; Xury Greer, Packt Publishing. 2nd Ed. 2020 . Pp. 15–95</w:t>
      </w:r>
    </w:p>
    <w:p w:rsidR="00000000" w:rsidDel="00000000" w:rsidP="00000000" w:rsidRDefault="00000000" w:rsidRPr="00000000" w14:paraId="0000023D">
      <w:pPr>
        <w:numPr>
          <w:ilvl w:val="0"/>
          <w:numId w:val="4"/>
        </w:numPr>
        <w:ind w:left="720" w:hanging="360"/>
        <w:jc w:val="both"/>
        <w:rPr/>
      </w:pPr>
      <w:r w:rsidDel="00000000" w:rsidR="00000000" w:rsidRPr="00000000">
        <w:rPr>
          <w:rtl w:val="0"/>
        </w:rPr>
        <w:t xml:space="preserve">"Introduction to Blender 3.0: Learn Organic and Architectural Environment Modeling" by Allan Brito, CRC Press. 2021. Pp. 30–120</w:t>
      </w:r>
    </w:p>
    <w:p w:rsidR="00000000" w:rsidDel="00000000" w:rsidP="00000000" w:rsidRDefault="00000000" w:rsidRPr="00000000" w14:paraId="0000023E">
      <w:pPr>
        <w:ind w:firstLine="426"/>
        <w:jc w:val="both"/>
        <w:rPr>
          <w:rFonts w:ascii="Times New Roman" w:cs="Times New Roman" w:eastAsia="Times New Roman" w:hAnsi="Times New Roman"/>
          <w:b w:val="0"/>
          <w:bCs w:val="0"/>
          <w:i w:val="0"/>
          <w:iCs w:val="0"/>
          <w:color w:val="000000"/>
          <w:sz w:val="22"/>
          <w:szCs w:val="22"/>
        </w:rPr>
      </w:pPr>
      <w:r w:rsidDel="00000000" w:rsidR="00000000" w:rsidRPr="00000000">
        <w:rPr>
          <w:rtl w:val="0"/>
        </w:rPr>
      </w:r>
    </w:p>
    <w:p w:rsidR="00000000" w:rsidDel="00000000" w:rsidP="00000000" w:rsidRDefault="00000000" w:rsidRPr="00000000" w14:paraId="0000023F">
      <w:pPr>
        <w:ind w:firstLine="426"/>
        <w:jc w:val="both"/>
        <w:rPr/>
      </w:pPr>
      <w:r w:rsidDel="00000000" w:rsidR="00000000" w:rsidRPr="00000000">
        <w:rPr>
          <w:rtl w:val="0"/>
        </w:rPr>
        <w:t xml:space="preserve">6. Модульне середовище для навчання. Доступ до ресурсу: </w:t>
      </w:r>
      <w:hyperlink r:id="rId11">
        <w:r w:rsidDel="00000000" w:rsidR="00000000" w:rsidRPr="00000000">
          <w:rPr>
            <w:color w:val="0000ff"/>
            <w:u w:val="single"/>
            <w:rtl w:val="0"/>
          </w:rPr>
          <w:t xml:space="preserve">https://msn.khmnu.edu.ua/course/view.php?id=7741</w:t>
        </w:r>
      </w:hyperlink>
      <w:r w:rsidDel="00000000" w:rsidR="00000000" w:rsidRPr="00000000">
        <w:rPr>
          <w:rtl w:val="0"/>
        </w:rPr>
        <w:t xml:space="preserve"> </w:t>
      </w:r>
    </w:p>
    <w:p w:rsidR="00000000" w:rsidDel="00000000" w:rsidP="00000000" w:rsidRDefault="00000000" w:rsidRPr="00000000" w14:paraId="00000240">
      <w:pPr>
        <w:tabs>
          <w:tab w:val="left" w:leader="none" w:pos="284"/>
        </w:tabs>
        <w:spacing w:line="228" w:lineRule="auto"/>
        <w:ind w:firstLine="426"/>
        <w:jc w:val="both"/>
        <w:rPr/>
      </w:pPr>
      <w:r w:rsidDel="00000000" w:rsidR="00000000" w:rsidRPr="00000000">
        <w:rPr>
          <w:rtl w:val="0"/>
        </w:rPr>
        <w:t xml:space="preserve">7. Електронна бібліотека університету. Доступ до ресурсу:  </w:t>
      </w:r>
      <w:hyperlink r:id="rId12">
        <w:r w:rsidDel="00000000" w:rsidR="00000000" w:rsidRPr="00000000">
          <w:rPr>
            <w:color w:val="0000ff"/>
            <w:u w:val="single"/>
            <w:rtl w:val="0"/>
          </w:rPr>
          <w:t xml:space="preserve">http://library.khmnu.edu.ua/</w:t>
        </w:r>
      </w:hyperlink>
      <w:r w:rsidDel="00000000" w:rsidR="00000000" w:rsidRPr="00000000">
        <w:rPr>
          <w:rtl w:val="0"/>
        </w:rPr>
      </w:r>
    </w:p>
    <w:p w:rsidR="00000000" w:rsidDel="00000000" w:rsidP="00000000" w:rsidRDefault="00000000" w:rsidRPr="00000000" w14:paraId="00000241">
      <w:pPr>
        <w:tabs>
          <w:tab w:val="left" w:leader="none" w:pos="284"/>
        </w:tabs>
        <w:spacing w:line="228" w:lineRule="auto"/>
        <w:ind w:firstLine="426"/>
        <w:jc w:val="both"/>
        <w:rPr/>
      </w:pPr>
      <w:r w:rsidDel="00000000" w:rsidR="00000000" w:rsidRPr="00000000">
        <w:rPr>
          <w:rtl w:val="0"/>
        </w:rPr>
      </w:r>
    </w:p>
    <w:p w:rsidR="00000000" w:rsidDel="00000000" w:rsidP="00000000" w:rsidRDefault="00000000" w:rsidRPr="00000000" w14:paraId="00000242">
      <w:pPr>
        <w:spacing w:line="228" w:lineRule="auto"/>
        <w:ind w:left="142" w:firstLine="0"/>
        <w:jc w:val="both"/>
        <w:rPr>
          <w:sz w:val="22"/>
          <w:szCs w:val="22"/>
          <w:highlight w:val="yellow"/>
        </w:rPr>
      </w:pPr>
      <w:r w:rsidDel="00000000" w:rsidR="00000000" w:rsidRPr="00000000">
        <w:rPr>
          <w:b w:val="1"/>
          <w:bCs w:val="1"/>
          <w:sz w:val="22"/>
          <w:szCs w:val="22"/>
          <w:rtl w:val="0"/>
        </w:rPr>
        <w:t xml:space="preserve">Викладач</w:t>
      </w:r>
      <w:r w:rsidDel="00000000" w:rsidR="00000000" w:rsidRPr="00000000">
        <w:rPr>
          <w:sz w:val="22"/>
          <w:szCs w:val="22"/>
          <w:rtl w:val="0"/>
        </w:rPr>
        <w:t xml:space="preserve">: ст.в. Войчур О.Ю. </w:t>
      </w:r>
      <w:r w:rsidDel="00000000" w:rsidR="00000000" w:rsidRPr="00000000">
        <w:rPr>
          <w:rtl w:val="0"/>
        </w:rPr>
      </w:r>
    </w:p>
    <w:p w:rsidR="00000000" w:rsidDel="00000000" w:rsidP="00000000" w:rsidRDefault="00000000" w:rsidRPr="00000000" w14:paraId="00000243">
      <w:pPr>
        <w:spacing w:line="228" w:lineRule="auto"/>
        <w:ind w:left="852" w:firstLine="283.9999999999999"/>
        <w:jc w:val="both"/>
        <w:rPr>
          <w:sz w:val="22"/>
          <w:szCs w:val="22"/>
        </w:rPr>
      </w:pPr>
      <w:r w:rsidDel="00000000" w:rsidR="00000000" w:rsidRPr="00000000">
        <w:rPr>
          <w:rtl w:val="0"/>
        </w:rPr>
      </w:r>
    </w:p>
    <w:sectPr>
      <w:footerReference r:id="rId13" w:type="default"/>
      <w:footerReference r:id="rId14" w:type="first"/>
      <w:footerReference r:id="rId15" w:type="even"/>
      <w:pgSz w:h="16840" w:w="11907" w:orient="portrait"/>
      <w:pgMar w:bottom="567" w:top="567" w:left="851" w:right="851" w:header="142"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400" w:hanging="360"/>
      </w:pPr>
      <w:rPr>
        <w:rFonts w:ascii="Times New Roman" w:cs="Times New Roman" w:eastAsia="Times New Roman" w:hAnsi="Times New Roman"/>
      </w:rPr>
    </w:lvl>
    <w:lvl w:ilvl="1">
      <w:start w:val="1"/>
      <w:numFmt w:val="bullet"/>
      <w:lvlText w:val="o"/>
      <w:lvlJc w:val="left"/>
      <w:pPr>
        <w:ind w:left="1120" w:hanging="360"/>
      </w:pPr>
      <w:rPr>
        <w:rFonts w:ascii="Courier New" w:cs="Courier New" w:eastAsia="Courier New" w:hAnsi="Courier New"/>
      </w:rPr>
    </w:lvl>
    <w:lvl w:ilvl="2">
      <w:start w:val="1"/>
      <w:numFmt w:val="bullet"/>
      <w:lvlText w:val="▪"/>
      <w:lvlJc w:val="left"/>
      <w:pPr>
        <w:ind w:left="1840" w:hanging="360"/>
      </w:pPr>
      <w:rPr>
        <w:rFonts w:ascii="Noto Sans Symbols" w:cs="Noto Sans Symbols" w:eastAsia="Noto Sans Symbols" w:hAnsi="Noto Sans Symbols"/>
      </w:rPr>
    </w:lvl>
    <w:lvl w:ilvl="3">
      <w:start w:val="1"/>
      <w:numFmt w:val="bullet"/>
      <w:lvlText w:val="●"/>
      <w:lvlJc w:val="left"/>
      <w:pPr>
        <w:ind w:left="2560" w:hanging="360"/>
      </w:pPr>
      <w:rPr>
        <w:rFonts w:ascii="Noto Sans Symbols" w:cs="Noto Sans Symbols" w:eastAsia="Noto Sans Symbols" w:hAnsi="Noto Sans Symbols"/>
      </w:rPr>
    </w:lvl>
    <w:lvl w:ilvl="4">
      <w:start w:val="1"/>
      <w:numFmt w:val="bullet"/>
      <w:lvlText w:val="o"/>
      <w:lvlJc w:val="left"/>
      <w:pPr>
        <w:ind w:left="3280" w:hanging="360"/>
      </w:pPr>
      <w:rPr>
        <w:rFonts w:ascii="Courier New" w:cs="Courier New" w:eastAsia="Courier New" w:hAnsi="Courier New"/>
      </w:rPr>
    </w:lvl>
    <w:lvl w:ilvl="5">
      <w:start w:val="1"/>
      <w:numFmt w:val="bullet"/>
      <w:lvlText w:val="▪"/>
      <w:lvlJc w:val="left"/>
      <w:pPr>
        <w:ind w:left="4000" w:hanging="360"/>
      </w:pPr>
      <w:rPr>
        <w:rFonts w:ascii="Noto Sans Symbols" w:cs="Noto Sans Symbols" w:eastAsia="Noto Sans Symbols" w:hAnsi="Noto Sans Symbols"/>
      </w:rPr>
    </w:lvl>
    <w:lvl w:ilvl="6">
      <w:start w:val="1"/>
      <w:numFmt w:val="bullet"/>
      <w:lvlText w:val="●"/>
      <w:lvlJc w:val="left"/>
      <w:pPr>
        <w:ind w:left="4720" w:hanging="360"/>
      </w:pPr>
      <w:rPr>
        <w:rFonts w:ascii="Noto Sans Symbols" w:cs="Noto Sans Symbols" w:eastAsia="Noto Sans Symbols" w:hAnsi="Noto Sans Symbols"/>
      </w:rPr>
    </w:lvl>
    <w:lvl w:ilvl="7">
      <w:start w:val="1"/>
      <w:numFmt w:val="bullet"/>
      <w:lvlText w:val="o"/>
      <w:lvlJc w:val="left"/>
      <w:pPr>
        <w:ind w:left="5440" w:hanging="360"/>
      </w:pPr>
      <w:rPr>
        <w:rFonts w:ascii="Courier New" w:cs="Courier New" w:eastAsia="Courier New" w:hAnsi="Courier New"/>
      </w:rPr>
    </w:lvl>
    <w:lvl w:ilvl="8">
      <w:start w:val="1"/>
      <w:numFmt w:val="bullet"/>
      <w:lvlText w:val="▪"/>
      <w:lvlJc w:val="left"/>
      <w:pPr>
        <w:ind w:left="616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jc w:val="center"/>
    </w:pPr>
    <w:rPr>
      <w:sz w:val="24"/>
      <w:szCs w:val="24"/>
    </w:rPr>
  </w:style>
  <w:style w:type="paragraph" w:styleId="Heading3">
    <w:name w:val="heading 3"/>
    <w:basedOn w:val="Normal"/>
    <w:next w:val="Normal"/>
    <w:pPr>
      <w:keepNext w:val="1"/>
    </w:pPr>
    <w:rPr>
      <w:sz w:val="24"/>
      <w:szCs w:val="24"/>
    </w:rPr>
  </w:style>
  <w:style w:type="paragraph" w:styleId="Heading4">
    <w:name w:val="heading 4"/>
    <w:basedOn w:val="Normal"/>
    <w:next w:val="Normal"/>
    <w:pPr>
      <w:keepNext w:val="1"/>
      <w:jc w:val="center"/>
    </w:pPr>
    <w:rPr>
      <w:b w:val="1"/>
      <w:bCs w:val="1"/>
      <w:i w:val="1"/>
      <w:iCs w:val="1"/>
      <w:sz w:val="24"/>
      <w:szCs w:val="24"/>
    </w:rPr>
  </w:style>
  <w:style w:type="paragraph" w:styleId="Heading5">
    <w:name w:val="heading 5"/>
    <w:basedOn w:val="Normal"/>
    <w:next w:val="Normal"/>
    <w:pPr>
      <w:keepNext w:val="1"/>
      <w:ind w:firstLine="6"/>
      <w:jc w:val="center"/>
    </w:pPr>
    <w:rPr>
      <w:sz w:val="24"/>
      <w:szCs w:val="24"/>
    </w:rPr>
  </w:style>
  <w:style w:type="paragraph" w:styleId="Heading6">
    <w:name w:val="heading 6"/>
    <w:basedOn w:val="Normal"/>
    <w:next w:val="Normal"/>
    <w:pPr>
      <w:keepNext w:val="1"/>
      <w:ind w:firstLine="6"/>
      <w:jc w:val="both"/>
    </w:pPr>
    <w:rPr>
      <w:b w:val="1"/>
      <w:bCs w:val="1"/>
      <w:sz w:val="24"/>
      <w:szCs w:val="24"/>
    </w:rPr>
  </w:style>
  <w:style w:type="paragraph" w:styleId="Title">
    <w:name w:val="Title"/>
    <w:basedOn w:val="Normal"/>
    <w:next w:val="Normal"/>
    <w:pPr>
      <w:jc w:val="center"/>
    </w:pPr>
    <w:rPr>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sn.khmnu.edu.ua/course/view.php?id=7741" TargetMode="External"/><Relationship Id="rId10" Type="http://schemas.openxmlformats.org/officeDocument/2006/relationships/hyperlink" Target="https://docs.blender.org/" TargetMode="External"/><Relationship Id="rId13" Type="http://schemas.openxmlformats.org/officeDocument/2006/relationships/footer" Target="footer2.xml"/><Relationship Id="rId12" Type="http://schemas.openxmlformats.org/officeDocument/2006/relationships/hyperlink" Target="http://library.khmnu.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ar.khmnu.edu.ua/hom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blender.org/" TargetMode="External"/><Relationship Id="rId7" Type="http://schemas.openxmlformats.org/officeDocument/2006/relationships/hyperlink" Target="https://msn.khmnu.edu.ua/course/view.php?id=7741" TargetMode="External"/><Relationship Id="rId8" Type="http://schemas.openxmlformats.org/officeDocument/2006/relationships/hyperlink" Target="http://library.khmn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